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51" w:rsidRDefault="00343C51" w:rsidP="00343C5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             </w:t>
      </w:r>
    </w:p>
    <w:p w:rsidR="00343C51" w:rsidRDefault="00343C51" w:rsidP="00343C51">
      <w:pPr>
        <w:jc w:val="center"/>
        <w:rPr>
          <w:sz w:val="28"/>
          <w:lang w:val="uk-UA"/>
        </w:rPr>
      </w:pPr>
      <w:r>
        <w:rPr>
          <w:sz w:val="28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pt" o:ole="">
            <v:imagedata r:id="rId6" o:title=""/>
          </v:shape>
          <o:OLEObject Type="Embed" ProgID="Photoshop.Image.5" ShapeID="_x0000_i1025" DrawAspect="Content" ObjectID="_1529846214" r:id="rId7">
            <o:FieldCodes>\s</o:FieldCodes>
          </o:OLEObject>
        </w:object>
      </w:r>
    </w:p>
    <w:p w:rsidR="00343C51" w:rsidRDefault="00343C51" w:rsidP="00343C51">
      <w:pPr>
        <w:jc w:val="center"/>
        <w:rPr>
          <w:lang w:val="uk-UA"/>
        </w:rPr>
      </w:pPr>
    </w:p>
    <w:p w:rsidR="00343C51" w:rsidRDefault="00343C51" w:rsidP="00343C51">
      <w:pPr>
        <w:jc w:val="center"/>
        <w:outlineLvl w:val="0"/>
        <w:rPr>
          <w:lang w:val="uk-UA"/>
        </w:rPr>
      </w:pPr>
      <w:r>
        <w:rPr>
          <w:lang w:val="uk-UA"/>
        </w:rPr>
        <w:t>УКРАЇНА</w:t>
      </w:r>
    </w:p>
    <w:p w:rsidR="00343C51" w:rsidRDefault="00343C51" w:rsidP="00343C51">
      <w:pPr>
        <w:jc w:val="center"/>
        <w:rPr>
          <w:lang w:val="uk-UA"/>
        </w:rPr>
      </w:pPr>
      <w:r>
        <w:rPr>
          <w:lang w:val="uk-UA"/>
        </w:rPr>
        <w:t>ПОЧАЇВСЬКА  МІСЬКА  РАДА</w:t>
      </w:r>
    </w:p>
    <w:p w:rsidR="00343C51" w:rsidRDefault="00343C51" w:rsidP="00343C51">
      <w:pPr>
        <w:jc w:val="center"/>
        <w:outlineLvl w:val="0"/>
        <w:rPr>
          <w:lang w:val="uk-UA"/>
        </w:rPr>
      </w:pPr>
      <w:r>
        <w:rPr>
          <w:lang w:val="uk-UA"/>
        </w:rPr>
        <w:t>СЬОМЕ  СКЛИКАННЯ</w:t>
      </w:r>
    </w:p>
    <w:p w:rsidR="00343C51" w:rsidRDefault="00B721B9" w:rsidP="00343C51">
      <w:pPr>
        <w:jc w:val="center"/>
        <w:outlineLvl w:val="0"/>
        <w:rPr>
          <w:lang w:val="uk-UA"/>
        </w:rPr>
      </w:pPr>
      <w:r>
        <w:rPr>
          <w:lang w:val="uk-UA"/>
        </w:rPr>
        <w:t>ДЕСЯТА</w:t>
      </w:r>
      <w:r w:rsidR="00343C51">
        <w:rPr>
          <w:lang w:val="uk-UA"/>
        </w:rPr>
        <w:t xml:space="preserve"> СЕСІЯ</w:t>
      </w:r>
    </w:p>
    <w:p w:rsidR="00343C51" w:rsidRDefault="00343C51" w:rsidP="00343C51">
      <w:pPr>
        <w:jc w:val="center"/>
        <w:outlineLvl w:val="0"/>
        <w:rPr>
          <w:lang w:val="uk-UA"/>
        </w:rPr>
      </w:pPr>
      <w:r>
        <w:rPr>
          <w:lang w:val="uk-UA"/>
        </w:rPr>
        <w:t>РІШЕННЯ</w:t>
      </w:r>
    </w:p>
    <w:p w:rsidR="00343C51" w:rsidRDefault="00343C51" w:rsidP="00343C51">
      <w:pPr>
        <w:rPr>
          <w:lang w:val="uk-UA"/>
        </w:rPr>
      </w:pPr>
    </w:p>
    <w:p w:rsidR="00343C51" w:rsidRPr="00FF500D" w:rsidRDefault="00343C51" w:rsidP="00343C51">
      <w:pPr>
        <w:rPr>
          <w:b/>
          <w:sz w:val="28"/>
          <w:szCs w:val="28"/>
          <w:lang w:val="uk-UA"/>
        </w:rPr>
      </w:pPr>
      <w:r w:rsidRPr="00FF500D">
        <w:rPr>
          <w:b/>
          <w:sz w:val="28"/>
          <w:szCs w:val="28"/>
          <w:lang w:val="uk-UA"/>
        </w:rPr>
        <w:t>Від «</w:t>
      </w:r>
      <w:r>
        <w:rPr>
          <w:b/>
          <w:sz w:val="28"/>
          <w:szCs w:val="28"/>
          <w:lang w:val="uk-UA"/>
        </w:rPr>
        <w:t xml:space="preserve">    </w:t>
      </w:r>
      <w:r w:rsidR="00B721B9">
        <w:rPr>
          <w:b/>
          <w:sz w:val="28"/>
          <w:szCs w:val="28"/>
          <w:lang w:val="uk-UA"/>
        </w:rPr>
        <w:t>» липня</w:t>
      </w:r>
      <w:r w:rsidRPr="00FF500D">
        <w:rPr>
          <w:b/>
          <w:sz w:val="28"/>
          <w:szCs w:val="28"/>
          <w:lang w:val="uk-UA"/>
        </w:rPr>
        <w:t xml:space="preserve">  2016 року       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FF50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№ П</w:t>
      </w:r>
      <w:r w:rsidRPr="00FF500D">
        <w:rPr>
          <w:b/>
          <w:sz w:val="28"/>
          <w:szCs w:val="28"/>
          <w:lang w:val="uk-UA"/>
        </w:rPr>
        <w:t>роект</w:t>
      </w:r>
    </w:p>
    <w:p w:rsidR="00343C51" w:rsidRPr="00FF500D" w:rsidRDefault="00343C51" w:rsidP="00343C51">
      <w:pPr>
        <w:rPr>
          <w:b/>
          <w:sz w:val="28"/>
          <w:szCs w:val="28"/>
          <w:lang w:val="uk-UA"/>
        </w:rPr>
      </w:pPr>
    </w:p>
    <w:p w:rsidR="00343C51" w:rsidRDefault="00343C51" w:rsidP="00343C51">
      <w:pPr>
        <w:outlineLvl w:val="0"/>
        <w:rPr>
          <w:b/>
          <w:sz w:val="28"/>
          <w:szCs w:val="28"/>
          <w:lang w:val="uk-UA"/>
        </w:rPr>
      </w:pPr>
      <w:bookmarkStart w:id="0" w:name="_GoBack"/>
      <w:r w:rsidRPr="00FF500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погодження зміни меж </w:t>
      </w:r>
    </w:p>
    <w:p w:rsidR="00343C51" w:rsidRDefault="00343C51" w:rsidP="00343C51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(розширення ) території </w:t>
      </w:r>
    </w:p>
    <w:p w:rsidR="00343C51" w:rsidRDefault="00343C51" w:rsidP="00343C51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природного парку</w:t>
      </w:r>
    </w:p>
    <w:p w:rsidR="00343C51" w:rsidRPr="00FF500D" w:rsidRDefault="00343C51" w:rsidP="00343C51">
      <w:pPr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«Кременецькі гори»</w:t>
      </w:r>
      <w:bookmarkEnd w:id="0"/>
    </w:p>
    <w:p w:rsidR="00343C51" w:rsidRPr="00FF500D" w:rsidRDefault="00343C51" w:rsidP="00343C51">
      <w:pPr>
        <w:pStyle w:val="a3"/>
        <w:rPr>
          <w:sz w:val="28"/>
          <w:szCs w:val="28"/>
        </w:rPr>
      </w:pPr>
      <w:r w:rsidRPr="00FF500D">
        <w:rPr>
          <w:sz w:val="28"/>
          <w:szCs w:val="28"/>
        </w:rPr>
        <w:t xml:space="preserve">          </w:t>
      </w:r>
    </w:p>
    <w:p w:rsidR="00343C51" w:rsidRPr="00343C51" w:rsidRDefault="00343C51" w:rsidP="00343C51">
      <w:pPr>
        <w:pStyle w:val="20"/>
        <w:shd w:val="clear" w:color="auto" w:fill="auto"/>
        <w:spacing w:before="0" w:after="0" w:line="288" w:lineRule="exact"/>
        <w:ind w:firstLine="760"/>
        <w:rPr>
          <w:color w:val="000000"/>
          <w:sz w:val="28"/>
          <w:szCs w:val="28"/>
          <w:lang w:eastAsia="uk-UA" w:bidi="uk-UA"/>
        </w:rPr>
      </w:pPr>
      <w:r w:rsidRPr="00343C51">
        <w:rPr>
          <w:color w:val="000000"/>
          <w:sz w:val="28"/>
          <w:szCs w:val="28"/>
          <w:lang w:eastAsia="uk-UA" w:bidi="uk-UA"/>
        </w:rPr>
        <w:t>Керуючись статтею 15 Закону України «Про охорону навколишнього природного середовища», частиною другою статті 52 Закону України «Про природно-заповідний фонд України», на виконання Указу Президента України від 11 грудня 2009 року № 1036/2009 «Про створення національного природного парку «Кременецькі гори», Закону України «Про основні засади (стратегію) державної екологічної політики Украї</w:t>
      </w:r>
      <w:r>
        <w:rPr>
          <w:color w:val="000000"/>
          <w:sz w:val="28"/>
          <w:szCs w:val="28"/>
          <w:lang w:eastAsia="uk-UA" w:bidi="uk-UA"/>
        </w:rPr>
        <w:t>ни на період до 2020 року» з мет</w:t>
      </w:r>
      <w:r w:rsidRPr="00343C51">
        <w:rPr>
          <w:color w:val="000000"/>
          <w:sz w:val="28"/>
          <w:szCs w:val="28"/>
          <w:lang w:eastAsia="uk-UA" w:bidi="uk-UA"/>
        </w:rPr>
        <w:t>ою забезпечення запровадження системи природоохоронних заходів збереження біологічного та ландшафтного різноманіття, розглянувши клопотання національного природного парку</w:t>
      </w:r>
      <w:r>
        <w:rPr>
          <w:sz w:val="28"/>
          <w:szCs w:val="28"/>
        </w:rPr>
        <w:t xml:space="preserve"> </w:t>
      </w:r>
      <w:r w:rsidRPr="00343C51">
        <w:rPr>
          <w:color w:val="000000"/>
          <w:sz w:val="28"/>
          <w:szCs w:val="28"/>
          <w:lang w:eastAsia="uk-UA" w:bidi="uk-UA"/>
        </w:rPr>
        <w:t>«Кременецькі гори» ві</w:t>
      </w:r>
      <w:r>
        <w:rPr>
          <w:color w:val="000000"/>
          <w:sz w:val="28"/>
          <w:szCs w:val="28"/>
          <w:lang w:eastAsia="uk-UA" w:bidi="uk-UA"/>
        </w:rPr>
        <w:t>д «17.02.2016 року№45</w:t>
      </w:r>
      <w:r w:rsidRPr="00343C51">
        <w:rPr>
          <w:color w:val="000000"/>
          <w:sz w:val="28"/>
          <w:szCs w:val="28"/>
          <w:lang w:eastAsia="uk-UA" w:bidi="uk-UA"/>
        </w:rPr>
        <w:t>, сесія міської ради</w:t>
      </w:r>
    </w:p>
    <w:p w:rsidR="00343C51" w:rsidRDefault="00343C51" w:rsidP="00343C51">
      <w:pPr>
        <w:pStyle w:val="a3"/>
        <w:rPr>
          <w:b/>
          <w:sz w:val="28"/>
          <w:szCs w:val="28"/>
        </w:rPr>
      </w:pPr>
      <w:r w:rsidRPr="00FF500D">
        <w:rPr>
          <w:b/>
          <w:sz w:val="28"/>
          <w:szCs w:val="28"/>
        </w:rPr>
        <w:t xml:space="preserve">                                                           </w:t>
      </w:r>
    </w:p>
    <w:p w:rsidR="00343C51" w:rsidRPr="00FF500D" w:rsidRDefault="00343C51" w:rsidP="00343C51">
      <w:pPr>
        <w:jc w:val="center"/>
        <w:outlineLvl w:val="0"/>
        <w:rPr>
          <w:b/>
          <w:sz w:val="28"/>
          <w:szCs w:val="28"/>
          <w:lang w:val="uk-UA"/>
        </w:rPr>
      </w:pPr>
      <w:r w:rsidRPr="00343C51">
        <w:rPr>
          <w:sz w:val="28"/>
          <w:szCs w:val="28"/>
          <w:lang w:val="uk-UA"/>
        </w:rPr>
        <w:t>В И Р І Ш И Л А</w:t>
      </w:r>
      <w:r w:rsidRPr="00FF500D">
        <w:rPr>
          <w:b/>
          <w:sz w:val="28"/>
          <w:szCs w:val="28"/>
          <w:lang w:val="uk-UA"/>
        </w:rPr>
        <w:t xml:space="preserve"> :</w:t>
      </w:r>
    </w:p>
    <w:p w:rsidR="00343C51" w:rsidRDefault="00343C51" w:rsidP="00343C51">
      <w:pPr>
        <w:jc w:val="both"/>
        <w:rPr>
          <w:lang w:val="uk-UA"/>
        </w:rPr>
      </w:pPr>
    </w:p>
    <w:p w:rsidR="00343C51" w:rsidRDefault="00343C51" w:rsidP="00343C51">
      <w:pPr>
        <w:widowControl w:val="0"/>
        <w:numPr>
          <w:ilvl w:val="0"/>
          <w:numId w:val="1"/>
        </w:numPr>
        <w:tabs>
          <w:tab w:val="left" w:pos="758"/>
        </w:tabs>
        <w:spacing w:line="298" w:lineRule="exact"/>
        <w:ind w:left="760" w:hanging="360"/>
        <w:jc w:val="both"/>
        <w:rPr>
          <w:color w:val="000000"/>
          <w:sz w:val="22"/>
          <w:szCs w:val="22"/>
          <w:lang w:val="uk-UA" w:eastAsia="uk-UA" w:bidi="uk-UA"/>
        </w:rPr>
      </w:pPr>
      <w:r w:rsidRPr="00343C51">
        <w:rPr>
          <w:color w:val="000000"/>
          <w:sz w:val="28"/>
          <w:szCs w:val="28"/>
          <w:lang w:val="uk-UA" w:eastAsia="uk-UA" w:bidi="uk-UA"/>
        </w:rPr>
        <w:t>Погодити зміну меж (розширення) території національного природного парку «Кременецькі гори» за рахунок земель загального користування, не наданих у власність чи користування орієнтовною площею 1,6 га. землі загального користування, відкриті землі без рослинного покриву або з незначним рослинним покривом у тому числі кам’янисті місця у межах населеного пункту з передачею їх у постійне користування національному природному парку «Кременецькі гори» з умовою збереження безстрокового права випасання худоби на зазначеній території жителям прилеглих населених пунктів</w:t>
      </w:r>
      <w:r w:rsidRPr="00343C51">
        <w:rPr>
          <w:color w:val="000000"/>
          <w:sz w:val="22"/>
          <w:szCs w:val="22"/>
          <w:lang w:val="uk-UA" w:eastAsia="uk-UA" w:bidi="uk-UA"/>
        </w:rPr>
        <w:t>.</w:t>
      </w:r>
    </w:p>
    <w:p w:rsidR="00343C51" w:rsidRPr="00343C51" w:rsidRDefault="00343C51" w:rsidP="00343C51">
      <w:pPr>
        <w:widowControl w:val="0"/>
        <w:tabs>
          <w:tab w:val="left" w:pos="758"/>
        </w:tabs>
        <w:spacing w:line="298" w:lineRule="exact"/>
        <w:ind w:left="760"/>
        <w:jc w:val="both"/>
        <w:rPr>
          <w:color w:val="000000"/>
          <w:sz w:val="22"/>
          <w:szCs w:val="22"/>
          <w:lang w:val="uk-UA" w:eastAsia="uk-UA" w:bidi="uk-UA"/>
        </w:rPr>
      </w:pPr>
    </w:p>
    <w:p w:rsidR="00343C51" w:rsidRPr="00343C51" w:rsidRDefault="00343C51" w:rsidP="00343C51">
      <w:pPr>
        <w:widowControl w:val="0"/>
        <w:numPr>
          <w:ilvl w:val="0"/>
          <w:numId w:val="1"/>
        </w:numPr>
        <w:tabs>
          <w:tab w:val="left" w:pos="758"/>
        </w:tabs>
        <w:spacing w:after="627" w:line="298" w:lineRule="exact"/>
        <w:ind w:left="760" w:hanging="360"/>
        <w:jc w:val="both"/>
        <w:rPr>
          <w:color w:val="000000"/>
          <w:sz w:val="28"/>
          <w:szCs w:val="28"/>
          <w:lang w:val="uk-UA" w:eastAsia="uk-UA" w:bidi="uk-UA"/>
        </w:rPr>
      </w:pPr>
      <w:r w:rsidRPr="00343C51">
        <w:rPr>
          <w:color w:val="000000"/>
          <w:sz w:val="28"/>
          <w:szCs w:val="28"/>
          <w:lang w:val="uk-UA" w:eastAsia="uk-UA" w:bidi="uk-UA"/>
        </w:rPr>
        <w:t>Контроль за виконанням</w:t>
      </w:r>
      <w:r>
        <w:rPr>
          <w:color w:val="000000"/>
          <w:sz w:val="28"/>
          <w:szCs w:val="28"/>
          <w:lang w:val="uk-UA" w:eastAsia="uk-UA" w:bidi="uk-UA"/>
        </w:rPr>
        <w:t xml:space="preserve"> рішення покласти на постійно </w:t>
      </w:r>
      <w:r w:rsidRPr="00343C51">
        <w:rPr>
          <w:color w:val="000000"/>
          <w:sz w:val="28"/>
          <w:szCs w:val="28"/>
          <w:lang w:val="uk-UA" w:eastAsia="uk-UA" w:bidi="uk-UA"/>
        </w:rPr>
        <w:t xml:space="preserve">з питань </w:t>
      </w:r>
      <w:r w:rsidR="004C2554">
        <w:rPr>
          <w:color w:val="000000"/>
          <w:sz w:val="28"/>
          <w:szCs w:val="28"/>
          <w:lang w:val="uk-UA" w:eastAsia="uk-UA" w:bidi="uk-UA"/>
        </w:rPr>
        <w:t>містобудування, будівництва, земельних відносин та охорони навколишнього природного середовища</w:t>
      </w:r>
      <w:r w:rsidRPr="00343C51">
        <w:rPr>
          <w:color w:val="000000"/>
          <w:sz w:val="28"/>
          <w:szCs w:val="28"/>
          <w:lang w:val="uk-UA" w:eastAsia="uk-UA" w:bidi="uk-UA"/>
        </w:rPr>
        <w:t>.</w:t>
      </w:r>
    </w:p>
    <w:p w:rsidR="00343C51" w:rsidRPr="00922C93" w:rsidRDefault="00343C51" w:rsidP="00343C51">
      <w:pPr>
        <w:ind w:left="709" w:hanging="283"/>
        <w:jc w:val="both"/>
        <w:rPr>
          <w:sz w:val="28"/>
          <w:szCs w:val="28"/>
          <w:lang w:val="uk-UA"/>
        </w:rPr>
      </w:pPr>
      <w:r w:rsidRPr="00922C93">
        <w:rPr>
          <w:sz w:val="28"/>
          <w:szCs w:val="28"/>
          <w:lang w:val="uk-UA"/>
        </w:rPr>
        <w:t xml:space="preserve">. </w:t>
      </w:r>
    </w:p>
    <w:p w:rsidR="00343C51" w:rsidRDefault="00343C51" w:rsidP="00343C51">
      <w:pPr>
        <w:rPr>
          <w:lang w:val="uk-UA"/>
        </w:rPr>
      </w:pPr>
    </w:p>
    <w:p w:rsidR="00343C51" w:rsidRDefault="00343C51" w:rsidP="00343C51">
      <w:pPr>
        <w:rPr>
          <w:lang w:val="uk-UA"/>
        </w:rPr>
      </w:pPr>
    </w:p>
    <w:p w:rsidR="00343C51" w:rsidRPr="00A10E47" w:rsidRDefault="00343C51" w:rsidP="00343C51">
      <w:pPr>
        <w:rPr>
          <w:lang w:val="uk-UA"/>
        </w:rPr>
      </w:pPr>
      <w:r>
        <w:rPr>
          <w:lang w:val="uk-UA"/>
        </w:rPr>
        <w:t>Чубик А.В.</w:t>
      </w:r>
    </w:p>
    <w:p w:rsidR="00343C51" w:rsidRPr="00AF0027" w:rsidRDefault="00343C51" w:rsidP="00343C51">
      <w:pPr>
        <w:rPr>
          <w:lang w:val="uk-UA"/>
        </w:rPr>
      </w:pPr>
    </w:p>
    <w:sectPr w:rsidR="00343C51" w:rsidRPr="00AF0027" w:rsidSect="00335BD7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6F36"/>
    <w:multiLevelType w:val="multilevel"/>
    <w:tmpl w:val="50ECE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51"/>
    <w:rsid w:val="00343C51"/>
    <w:rsid w:val="004C2554"/>
    <w:rsid w:val="00765124"/>
    <w:rsid w:val="00953B9B"/>
    <w:rsid w:val="00B7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C51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4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43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C51"/>
    <w:pPr>
      <w:widowControl w:val="0"/>
      <w:shd w:val="clear" w:color="auto" w:fill="FFFFFF"/>
      <w:spacing w:before="240" w:after="780" w:line="0" w:lineRule="atLeast"/>
      <w:ind w:hanging="360"/>
      <w:jc w:val="both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C51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34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43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C51"/>
    <w:pPr>
      <w:widowControl w:val="0"/>
      <w:shd w:val="clear" w:color="auto" w:fill="FFFFFF"/>
      <w:spacing w:before="240" w:after="780" w:line="0" w:lineRule="atLeast"/>
      <w:ind w:hanging="360"/>
      <w:jc w:val="both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4</cp:revision>
  <cp:lastPrinted>2016-05-17T13:21:00Z</cp:lastPrinted>
  <dcterms:created xsi:type="dcterms:W3CDTF">2016-05-17T13:09:00Z</dcterms:created>
  <dcterms:modified xsi:type="dcterms:W3CDTF">2016-07-12T13:31:00Z</dcterms:modified>
</cp:coreProperties>
</file>