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F65" w:rsidRPr="00100F65" w:rsidRDefault="00100F65" w:rsidP="00100F65">
      <w:pPr>
        <w:spacing w:after="0" w:line="240" w:lineRule="auto"/>
        <w:jc w:val="center"/>
        <w:rPr>
          <w:rFonts w:ascii="Times New Roman" w:eastAsia="Times New Roman" w:hAnsi="Times New Roman" w:cs="Times New Roman"/>
          <w:b/>
          <w:sz w:val="28"/>
          <w:szCs w:val="24"/>
          <w:lang w:eastAsia="ru-RU"/>
        </w:rPr>
      </w:pPr>
      <w:r w:rsidRPr="00100F65">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38598696" r:id="rId7">
            <o:FieldCodes>\s</o:FieldCodes>
          </o:OLEObject>
        </w:object>
      </w:r>
    </w:p>
    <w:p w:rsidR="00100F65" w:rsidRPr="00100F65" w:rsidRDefault="00100F65" w:rsidP="00100F65">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УКРАЇНА</w:t>
      </w:r>
    </w:p>
    <w:p w:rsidR="00100F65" w:rsidRPr="00100F65" w:rsidRDefault="00100F65" w:rsidP="00100F65">
      <w:pPr>
        <w:spacing w:after="0" w:line="240" w:lineRule="auto"/>
        <w:jc w:val="center"/>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ПОЧАЇВСЬКА  МІСЬКА  РАДА</w:t>
      </w:r>
    </w:p>
    <w:p w:rsidR="00100F65" w:rsidRPr="00100F65" w:rsidRDefault="00100F65" w:rsidP="00100F65">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СЬОМЕ  СКЛИКАННЯ</w:t>
      </w:r>
    </w:p>
    <w:p w:rsidR="00100F65" w:rsidRPr="00100F65" w:rsidRDefault="00100F65" w:rsidP="00100F65">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ДВАНАДЦЯТА  СЕСІЯ</w:t>
      </w:r>
    </w:p>
    <w:p w:rsidR="00100F65" w:rsidRPr="00100F65" w:rsidRDefault="00100F65" w:rsidP="00100F65">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РІШЕННЯ</w:t>
      </w:r>
    </w:p>
    <w:p w:rsidR="00100F65" w:rsidRPr="00100F65" w:rsidRDefault="00100F65" w:rsidP="00100F65">
      <w:pPr>
        <w:spacing w:after="0" w:line="240" w:lineRule="auto"/>
        <w:rPr>
          <w:rFonts w:ascii="Times New Roman" w:eastAsia="Times New Roman" w:hAnsi="Times New Roman" w:cs="Times New Roman"/>
          <w:sz w:val="24"/>
          <w:szCs w:val="24"/>
          <w:lang w:eastAsia="ru-RU"/>
        </w:rPr>
      </w:pPr>
    </w:p>
    <w:p w:rsidR="00100F65" w:rsidRPr="00100F65" w:rsidRDefault="00527ED2" w:rsidP="00100F6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w:t>
      </w:r>
      <w:bookmarkStart w:id="0" w:name="_GoBack"/>
      <w:bookmarkEnd w:id="0"/>
      <w:r w:rsidR="00100F65" w:rsidRPr="00100F65">
        <w:rPr>
          <w:rFonts w:ascii="Times New Roman" w:eastAsia="Times New Roman" w:hAnsi="Times New Roman" w:cs="Times New Roman"/>
          <w:b/>
          <w:sz w:val="24"/>
          <w:szCs w:val="24"/>
          <w:lang w:eastAsia="ru-RU"/>
        </w:rPr>
        <w:t>ід  «  »  ___________  2016 року                                                              ПРОЕКТ</w:t>
      </w:r>
    </w:p>
    <w:p w:rsidR="00100F65" w:rsidRPr="00100F65" w:rsidRDefault="00100F65" w:rsidP="00100F65">
      <w:pPr>
        <w:spacing w:after="0" w:line="240" w:lineRule="auto"/>
        <w:rPr>
          <w:rFonts w:ascii="Times New Roman" w:eastAsia="Times New Roman" w:hAnsi="Times New Roman" w:cs="Times New Roman"/>
          <w:b/>
          <w:sz w:val="24"/>
          <w:szCs w:val="24"/>
          <w:lang w:eastAsia="ru-RU"/>
        </w:rPr>
      </w:pPr>
    </w:p>
    <w:p w:rsidR="00100F65" w:rsidRPr="00100F65" w:rsidRDefault="00100F65" w:rsidP="00100F65">
      <w:pPr>
        <w:spacing w:after="0" w:line="240" w:lineRule="auto"/>
        <w:outlineLvl w:val="0"/>
        <w:rPr>
          <w:rFonts w:ascii="Times New Roman" w:eastAsia="Times New Roman" w:hAnsi="Times New Roman" w:cs="Times New Roman"/>
          <w:b/>
          <w:sz w:val="24"/>
          <w:szCs w:val="24"/>
          <w:lang w:val="ru-RU" w:eastAsia="ru-RU"/>
        </w:rPr>
      </w:pPr>
      <w:r w:rsidRPr="00100F65">
        <w:rPr>
          <w:rFonts w:ascii="Times New Roman" w:eastAsia="Times New Roman" w:hAnsi="Times New Roman" w:cs="Times New Roman"/>
          <w:b/>
          <w:sz w:val="24"/>
          <w:szCs w:val="24"/>
          <w:lang w:eastAsia="ru-RU"/>
        </w:rPr>
        <w:t>Про затвердження технічної документації</w:t>
      </w:r>
    </w:p>
    <w:p w:rsidR="00100F65" w:rsidRPr="00100F65" w:rsidRDefault="00100F65" w:rsidP="00100F65">
      <w:pPr>
        <w:spacing w:after="0" w:line="240" w:lineRule="auto"/>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землеустрою щодо встановлення </w:t>
      </w:r>
    </w:p>
    <w:p w:rsidR="00100F65" w:rsidRPr="00100F65" w:rsidRDefault="00100F65" w:rsidP="00100F65">
      <w:pPr>
        <w:spacing w:after="0" w:line="240" w:lineRule="auto"/>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(відновлення) меж земельної  ділянки в</w:t>
      </w:r>
    </w:p>
    <w:p w:rsidR="00100F65" w:rsidRPr="00100F65" w:rsidRDefault="00100F65" w:rsidP="00100F65">
      <w:pPr>
        <w:spacing w:after="0" w:line="240" w:lineRule="auto"/>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(на місцевості) в м. Почаїв, </w:t>
      </w:r>
    </w:p>
    <w:p w:rsidR="00100F65" w:rsidRPr="00100F65" w:rsidRDefault="00100F65" w:rsidP="00100F65">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вул. Кременецька  гр. Сіморі  І.С</w:t>
      </w:r>
      <w:r w:rsidRPr="00100F65">
        <w:rPr>
          <w:rFonts w:ascii="Times New Roman" w:eastAsia="Times New Roman" w:hAnsi="Times New Roman" w:cs="Times New Roman"/>
          <w:b/>
          <w:sz w:val="24"/>
          <w:szCs w:val="24"/>
          <w:lang w:eastAsia="ru-RU"/>
        </w:rPr>
        <w:t>.</w:t>
      </w: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гр. Сімори  І.С</w:t>
      </w:r>
      <w:r w:rsidRPr="00100F65">
        <w:rPr>
          <w:rFonts w:ascii="Times New Roman" w:eastAsia="Times New Roman" w:hAnsi="Times New Roman" w:cs="Times New Roman"/>
          <w:sz w:val="24"/>
          <w:szCs w:val="24"/>
          <w:lang w:eastAsia="ru-RU"/>
        </w:rPr>
        <w:t xml:space="preserve">.,  який просить затвердити технічну документацію із землеустрою щодо встановлення (відновлення) меж земельної  ділянки в натурі (на </w:t>
      </w:r>
      <w:r>
        <w:rPr>
          <w:rFonts w:ascii="Times New Roman" w:eastAsia="Times New Roman" w:hAnsi="Times New Roman" w:cs="Times New Roman"/>
          <w:sz w:val="24"/>
          <w:szCs w:val="24"/>
          <w:lang w:eastAsia="ru-RU"/>
        </w:rPr>
        <w:t>місцевості) для ведення особистого селянського господарства м. Почаїв, вул. Кременецька</w:t>
      </w:r>
      <w:r w:rsidRPr="00100F65">
        <w:rPr>
          <w:rFonts w:ascii="Times New Roman" w:eastAsia="Times New Roman" w:hAnsi="Times New Roman" w:cs="Times New Roman"/>
          <w:sz w:val="24"/>
          <w:szCs w:val="24"/>
          <w:lang w:eastAsia="ru-RU"/>
        </w:rPr>
        <w:t xml:space="preserve"> та передати дану ділянку безоплатно  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100F65" w:rsidRPr="00100F65" w:rsidRDefault="00100F65" w:rsidP="00100F65">
      <w:pPr>
        <w:spacing w:after="0" w:line="240" w:lineRule="auto"/>
        <w:jc w:val="both"/>
        <w:rPr>
          <w:rFonts w:ascii="Times New Roman" w:eastAsia="Times New Roman" w:hAnsi="Times New Roman" w:cs="Times New Roman"/>
          <w:sz w:val="24"/>
          <w:szCs w:val="24"/>
          <w:lang w:eastAsia="ru-RU"/>
        </w:rPr>
      </w:pPr>
    </w:p>
    <w:p w:rsidR="00100F65" w:rsidRPr="00100F65" w:rsidRDefault="00100F65" w:rsidP="00100F65">
      <w:pPr>
        <w:spacing w:after="0" w:line="240" w:lineRule="auto"/>
        <w:outlineLvl w:val="0"/>
        <w:rPr>
          <w:rFonts w:ascii="Times New Roman" w:eastAsia="Times New Roman" w:hAnsi="Times New Roman" w:cs="Times New Roman"/>
          <w:b/>
          <w:sz w:val="28"/>
          <w:szCs w:val="28"/>
          <w:lang w:eastAsia="ru-RU"/>
        </w:rPr>
      </w:pPr>
      <w:r w:rsidRPr="00100F65">
        <w:rPr>
          <w:rFonts w:ascii="Times New Roman" w:eastAsia="Times New Roman" w:hAnsi="Times New Roman" w:cs="Times New Roman"/>
          <w:sz w:val="28"/>
          <w:szCs w:val="28"/>
          <w:lang w:eastAsia="ru-RU"/>
        </w:rPr>
        <w:t xml:space="preserve">                                                           </w:t>
      </w:r>
      <w:r w:rsidRPr="00100F65">
        <w:rPr>
          <w:rFonts w:ascii="Times New Roman" w:eastAsia="Times New Roman" w:hAnsi="Times New Roman" w:cs="Times New Roman"/>
          <w:b/>
          <w:sz w:val="28"/>
          <w:szCs w:val="28"/>
          <w:lang w:eastAsia="ru-RU"/>
        </w:rPr>
        <w:t>В И Р І Ш И Л А :</w:t>
      </w: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p>
    <w:p w:rsidR="00100F65" w:rsidRPr="00100F65" w:rsidRDefault="00100F65" w:rsidP="00100F65">
      <w:pPr>
        <w:spacing w:after="0" w:line="240" w:lineRule="auto"/>
        <w:ind w:left="360"/>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w:t>
      </w:r>
    </w:p>
    <w:p w:rsidR="00100F65" w:rsidRPr="00100F65" w:rsidRDefault="00100F65" w:rsidP="00100F65">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Сіморі Івану Семеновичу</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w:t>
      </w:r>
      <w:r>
        <w:rPr>
          <w:rFonts w:ascii="Times New Roman" w:eastAsia="Times New Roman" w:hAnsi="Times New Roman" w:cs="Times New Roman"/>
          <w:sz w:val="24"/>
          <w:szCs w:val="24"/>
          <w:lang w:eastAsia="ru-RU"/>
        </w:rPr>
        <w:t>рі (на місцевості) площею 0,8600</w:t>
      </w:r>
      <w:r w:rsidRPr="00100F65">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Pr="00100F65">
        <w:rPr>
          <w:rFonts w:ascii="Times New Roman" w:eastAsia="Times New Roman" w:hAnsi="Times New Roman" w:cs="Times New Roman"/>
          <w:sz w:val="24"/>
          <w:szCs w:val="24"/>
          <w:lang w:eastAsia="ru-RU"/>
        </w:rPr>
        <w:t>за кадастровим но</w:t>
      </w:r>
      <w:r>
        <w:rPr>
          <w:rFonts w:ascii="Times New Roman" w:eastAsia="Times New Roman" w:hAnsi="Times New Roman" w:cs="Times New Roman"/>
          <w:sz w:val="24"/>
          <w:szCs w:val="24"/>
          <w:lang w:eastAsia="ru-RU"/>
        </w:rPr>
        <w:t>мером     6123410500:02:001:0543</w:t>
      </w:r>
      <w:r w:rsidRPr="00100F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м. Почаїв,   вул. Кременецька, </w:t>
      </w:r>
      <w:r w:rsidRPr="00100F65">
        <w:rPr>
          <w:rFonts w:ascii="Times New Roman" w:eastAsia="Times New Roman" w:hAnsi="Times New Roman" w:cs="Times New Roman"/>
          <w:sz w:val="24"/>
          <w:szCs w:val="24"/>
          <w:lang w:eastAsia="ru-RU"/>
        </w:rPr>
        <w:t xml:space="preserve">  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100F65" w:rsidRPr="00100F65" w:rsidRDefault="00100F65" w:rsidP="00100F65">
      <w:pPr>
        <w:spacing w:after="0" w:line="240" w:lineRule="auto"/>
        <w:jc w:val="both"/>
        <w:rPr>
          <w:rFonts w:ascii="Times New Roman" w:eastAsia="Times New Roman" w:hAnsi="Times New Roman" w:cs="Times New Roman"/>
          <w:sz w:val="24"/>
          <w:szCs w:val="24"/>
          <w:lang w:eastAsia="ru-RU"/>
        </w:rPr>
      </w:pPr>
    </w:p>
    <w:p w:rsidR="00100F65" w:rsidRDefault="00100F65" w:rsidP="00100F6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 Сіморі Івану Семеновичу</w:t>
      </w:r>
      <w:r w:rsidRPr="00100F65">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0,8600</w:t>
      </w:r>
      <w:r w:rsidRPr="00100F65">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 в м. Почаїв по вул. Кременецька</w:t>
      </w:r>
      <w:r w:rsidRPr="00100F65">
        <w:rPr>
          <w:rFonts w:ascii="Times New Roman" w:eastAsia="Times New Roman" w:hAnsi="Times New Roman" w:cs="Times New Roman"/>
          <w:sz w:val="24"/>
          <w:szCs w:val="24"/>
          <w:lang w:eastAsia="ru-RU"/>
        </w:rPr>
        <w:t>.</w:t>
      </w:r>
    </w:p>
    <w:p w:rsidR="00100F65" w:rsidRDefault="00100F65" w:rsidP="00100F65">
      <w:pPr>
        <w:pStyle w:val="a3"/>
        <w:rPr>
          <w:rFonts w:ascii="Times New Roman" w:eastAsia="Times New Roman" w:hAnsi="Times New Roman" w:cs="Times New Roman"/>
          <w:sz w:val="24"/>
          <w:szCs w:val="24"/>
          <w:lang w:eastAsia="ru-RU"/>
        </w:rPr>
      </w:pPr>
    </w:p>
    <w:p w:rsidR="00100F65" w:rsidRPr="00100F65" w:rsidRDefault="00100F65" w:rsidP="00100F65">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100F65" w:rsidRPr="00100F65" w:rsidRDefault="00100F65" w:rsidP="00100F65">
      <w:pPr>
        <w:spacing w:after="0" w:line="240" w:lineRule="auto"/>
        <w:jc w:val="both"/>
        <w:rPr>
          <w:rFonts w:ascii="Times New Roman" w:eastAsia="Times New Roman" w:hAnsi="Times New Roman" w:cs="Times New Roman"/>
          <w:sz w:val="24"/>
          <w:szCs w:val="24"/>
          <w:lang w:eastAsia="ru-RU"/>
        </w:rPr>
      </w:pPr>
    </w:p>
    <w:p w:rsidR="00100F65" w:rsidRPr="00100F65" w:rsidRDefault="00100F65" w:rsidP="00100F6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100F65" w:rsidRPr="00100F65" w:rsidRDefault="00100F65" w:rsidP="00100F65">
      <w:pPr>
        <w:spacing w:after="0" w:line="240" w:lineRule="auto"/>
        <w:jc w:val="both"/>
        <w:rPr>
          <w:rFonts w:ascii="Times New Roman" w:eastAsia="Times New Roman" w:hAnsi="Times New Roman" w:cs="Times New Roman"/>
          <w:sz w:val="24"/>
          <w:szCs w:val="24"/>
          <w:lang w:eastAsia="ru-RU"/>
        </w:rPr>
      </w:pPr>
    </w:p>
    <w:p w:rsidR="00100F65" w:rsidRPr="00100F65" w:rsidRDefault="00100F65" w:rsidP="00100F65">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100F65">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00F65" w:rsidRPr="00100F65" w:rsidRDefault="00100F65" w:rsidP="00100F65">
      <w:pPr>
        <w:spacing w:after="0" w:line="240" w:lineRule="auto"/>
        <w:rPr>
          <w:rFonts w:ascii="Times New Roman" w:eastAsia="Times New Roman" w:hAnsi="Times New Roman" w:cs="Times New Roman"/>
          <w:sz w:val="28"/>
          <w:szCs w:val="28"/>
          <w:lang w:eastAsia="ru-RU"/>
        </w:rPr>
      </w:pPr>
      <w:r w:rsidRPr="00100F65">
        <w:rPr>
          <w:rFonts w:ascii="Times New Roman" w:eastAsia="Times New Roman" w:hAnsi="Times New Roman" w:cs="Times New Roman"/>
          <w:sz w:val="28"/>
          <w:szCs w:val="28"/>
          <w:lang w:eastAsia="ru-RU"/>
        </w:rPr>
        <w:t xml:space="preserve"> </w:t>
      </w:r>
    </w:p>
    <w:p w:rsidR="00100F65" w:rsidRPr="00100F65" w:rsidRDefault="00100F65" w:rsidP="00100F65">
      <w:pPr>
        <w:tabs>
          <w:tab w:val="left" w:pos="1400"/>
        </w:tabs>
        <w:spacing w:after="0" w:line="240" w:lineRule="auto"/>
        <w:rPr>
          <w:rFonts w:ascii="Times New Roman" w:eastAsia="Times New Roman" w:hAnsi="Times New Roman" w:cs="Times New Roman"/>
          <w:b/>
          <w:sz w:val="32"/>
          <w:szCs w:val="32"/>
          <w:lang w:eastAsia="ru-RU"/>
        </w:rPr>
      </w:pPr>
    </w:p>
    <w:p w:rsidR="00100F65" w:rsidRPr="00100F65" w:rsidRDefault="00100F65" w:rsidP="00100F65">
      <w:pPr>
        <w:spacing w:after="0" w:line="240" w:lineRule="auto"/>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Чубик А.В.</w:t>
      </w:r>
    </w:p>
    <w:p w:rsidR="00100F65" w:rsidRPr="00100F65" w:rsidRDefault="00100F65" w:rsidP="00100F65">
      <w:pPr>
        <w:spacing w:after="0" w:line="240" w:lineRule="auto"/>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sz w:val="24"/>
          <w:szCs w:val="24"/>
          <w:lang w:eastAsia="ru-RU"/>
        </w:rPr>
        <w:t xml:space="preserve"> </w:t>
      </w:r>
    </w:p>
    <w:p w:rsidR="00100F65" w:rsidRPr="00100F65" w:rsidRDefault="00100F65" w:rsidP="00100F65">
      <w:pPr>
        <w:spacing w:after="0" w:line="240" w:lineRule="auto"/>
        <w:rPr>
          <w:rFonts w:ascii="Times New Roman" w:eastAsia="Times New Roman" w:hAnsi="Times New Roman" w:cs="Times New Roman"/>
          <w:sz w:val="24"/>
          <w:szCs w:val="24"/>
          <w:lang w:eastAsia="ru-RU"/>
        </w:rPr>
      </w:pPr>
    </w:p>
    <w:p w:rsidR="00100F65" w:rsidRPr="00527ED2" w:rsidRDefault="00100F65" w:rsidP="00100F65">
      <w:pPr>
        <w:tabs>
          <w:tab w:val="left" w:pos="2660"/>
        </w:tabs>
        <w:spacing w:after="0" w:line="240" w:lineRule="auto"/>
        <w:rPr>
          <w:rFonts w:ascii="Times New Roman" w:eastAsia="Times New Roman" w:hAnsi="Times New Roman" w:cs="Times New Roman"/>
          <w:sz w:val="24"/>
          <w:szCs w:val="24"/>
          <w:lang w:val="en-US" w:eastAsia="ru-RU"/>
        </w:rPr>
      </w:pPr>
    </w:p>
    <w:sectPr w:rsidR="00100F65" w:rsidRPr="00527E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B66AA8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F65"/>
    <w:rsid w:val="00100F65"/>
    <w:rsid w:val="00527ED2"/>
    <w:rsid w:val="00940350"/>
    <w:rsid w:val="00F167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Sasha Ivashchuk</cp:lastModifiedBy>
  <cp:revision>2</cp:revision>
  <dcterms:created xsi:type="dcterms:W3CDTF">2016-10-21T13:58:00Z</dcterms:created>
  <dcterms:modified xsi:type="dcterms:W3CDTF">2016-10-21T20:45:00Z</dcterms:modified>
</cp:coreProperties>
</file>