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Pr="00BF71C1" w:rsidRDefault="000D6FB5" w:rsidP="00BF71C1">
      <w:pPr>
        <w:jc w:val="center"/>
        <w:rPr>
          <w:rStyle w:val="Heading1"/>
          <w:bCs w:val="0"/>
          <w:sz w:val="28"/>
          <w:szCs w:val="28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9" o:title=""/>
          </v:shape>
          <o:OLEObject Type="Embed" ProgID="Photoshop.Image.5" ShapeID="_x0000_i1025" DrawAspect="Content" ObjectID="_1546414618" r:id="rId10">
            <o:FieldCodes>\s</o:FieldCodes>
          </o:OLEObject>
        </w:object>
      </w:r>
    </w:p>
    <w:p w:rsidR="004A0936" w:rsidRPr="00BF71C1" w:rsidRDefault="0054697C" w:rsidP="00E4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C1">
        <w:rPr>
          <w:rStyle w:val="Heading1"/>
          <w:bCs w:val="0"/>
          <w:sz w:val="28"/>
          <w:szCs w:val="28"/>
        </w:rPr>
        <w:t>УКРАЇНА</w:t>
      </w:r>
    </w:p>
    <w:p w:rsidR="0054697C" w:rsidRPr="00BF71C1" w:rsidRDefault="00D13408" w:rsidP="00E47B4C">
      <w:pPr>
        <w:jc w:val="center"/>
        <w:rPr>
          <w:rStyle w:val="Bodytext5"/>
          <w:bCs w:val="0"/>
        </w:rPr>
      </w:pPr>
      <w:r w:rsidRPr="00BF71C1">
        <w:rPr>
          <w:rStyle w:val="Bodytext5"/>
          <w:bCs w:val="0"/>
        </w:rPr>
        <w:t>ПОЧ</w:t>
      </w:r>
      <w:r w:rsidR="005164B5" w:rsidRPr="00BF71C1">
        <w:rPr>
          <w:rStyle w:val="Bodytext5"/>
          <w:bCs w:val="0"/>
        </w:rPr>
        <w:t>АЇВСЬКА МІСЬКА РАДА</w:t>
      </w:r>
    </w:p>
    <w:p w:rsidR="00447547" w:rsidRPr="00BF71C1" w:rsidRDefault="005164B5" w:rsidP="00E47B4C">
      <w:pPr>
        <w:jc w:val="center"/>
        <w:rPr>
          <w:rStyle w:val="Bodytext5"/>
          <w:bCs w:val="0"/>
        </w:rPr>
      </w:pPr>
      <w:r w:rsidRPr="00BF71C1">
        <w:rPr>
          <w:rStyle w:val="Bodytext5"/>
          <w:bCs w:val="0"/>
        </w:rPr>
        <w:t>ВІСІМНАДЦЯТА</w:t>
      </w:r>
      <w:r w:rsidR="00D13408" w:rsidRPr="00BF71C1">
        <w:rPr>
          <w:rStyle w:val="Bodytext5"/>
          <w:bCs w:val="0"/>
        </w:rPr>
        <w:t xml:space="preserve"> </w:t>
      </w:r>
      <w:r w:rsidR="004A0936" w:rsidRPr="00BF71C1">
        <w:rPr>
          <w:rStyle w:val="Bodytext5"/>
          <w:bCs w:val="0"/>
        </w:rPr>
        <w:t xml:space="preserve"> СЕСІЯ</w:t>
      </w:r>
    </w:p>
    <w:p w:rsidR="004A0936" w:rsidRPr="00BF71C1" w:rsidRDefault="004A0936" w:rsidP="00E4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C1">
        <w:rPr>
          <w:rStyle w:val="Bodytext5"/>
          <w:bCs w:val="0"/>
        </w:rPr>
        <w:t>СЬОМОГО СКЛИКАННЯ</w:t>
      </w:r>
    </w:p>
    <w:p w:rsidR="004A0936" w:rsidRPr="00BF71C1" w:rsidRDefault="004A0936" w:rsidP="00E47B4C">
      <w:pPr>
        <w:jc w:val="center"/>
        <w:rPr>
          <w:rStyle w:val="Bodytext5Spacing3pt"/>
          <w:b w:val="0"/>
          <w:bCs w:val="0"/>
        </w:rPr>
      </w:pPr>
      <w:r w:rsidRPr="00BF71C1">
        <w:rPr>
          <w:rStyle w:val="Bodytext5Spacing3pt"/>
          <w:bCs w:val="0"/>
        </w:rPr>
        <w:t>РІШЕННЯ</w:t>
      </w:r>
    </w:p>
    <w:p w:rsidR="00E47B4C" w:rsidRPr="00BF71C1" w:rsidRDefault="00E47B4C" w:rsidP="00E47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B4C" w:rsidRPr="00BF71C1" w:rsidRDefault="0054697C" w:rsidP="00E47B4C">
      <w:pPr>
        <w:rPr>
          <w:rFonts w:ascii="Times New Roman" w:hAnsi="Times New Roman" w:cs="Times New Roman"/>
          <w:b/>
          <w:sz w:val="28"/>
          <w:szCs w:val="28"/>
        </w:rPr>
      </w:pPr>
      <w:r w:rsidRPr="00BF71C1">
        <w:rPr>
          <w:rStyle w:val="Bodytext20"/>
          <w:b/>
        </w:rPr>
        <w:t>від  «    »</w:t>
      </w:r>
      <w:r w:rsidR="00210C5F" w:rsidRPr="00BF71C1">
        <w:rPr>
          <w:rStyle w:val="Bodytext20"/>
          <w:b/>
        </w:rPr>
        <w:t xml:space="preserve">  січня </w:t>
      </w:r>
      <w:r w:rsidR="00D13408" w:rsidRPr="00BF71C1">
        <w:rPr>
          <w:rStyle w:val="Bodytext20"/>
          <w:b/>
        </w:rPr>
        <w:t xml:space="preserve"> </w:t>
      </w:r>
      <w:r w:rsidR="00210C5F" w:rsidRPr="00BF71C1">
        <w:rPr>
          <w:rStyle w:val="Bodytext20"/>
          <w:b/>
        </w:rPr>
        <w:t xml:space="preserve"> 2017 </w:t>
      </w:r>
      <w:r w:rsidR="004A0936" w:rsidRPr="00BF71C1">
        <w:rPr>
          <w:rStyle w:val="Bodytext20"/>
          <w:b/>
        </w:rPr>
        <w:t xml:space="preserve"> року</w:t>
      </w:r>
      <w:r w:rsidR="004A0936" w:rsidRPr="00BF71C1">
        <w:rPr>
          <w:rStyle w:val="Bodytext20"/>
          <w:b/>
        </w:rPr>
        <w:tab/>
      </w:r>
      <w:r w:rsidRPr="00BF71C1">
        <w:rPr>
          <w:rStyle w:val="Bodytext20"/>
          <w:b/>
        </w:rPr>
        <w:tab/>
      </w:r>
      <w:r w:rsidRPr="00BF71C1">
        <w:rPr>
          <w:rStyle w:val="Bodytext20"/>
          <w:b/>
        </w:rPr>
        <w:tab/>
      </w:r>
      <w:r w:rsidRPr="00BF71C1">
        <w:rPr>
          <w:rStyle w:val="Bodytext20"/>
          <w:b/>
        </w:rPr>
        <w:tab/>
      </w:r>
      <w:r w:rsidRPr="00BF71C1">
        <w:rPr>
          <w:rStyle w:val="Bodytext20"/>
          <w:b/>
        </w:rPr>
        <w:tab/>
      </w:r>
      <w:r w:rsidRPr="00BF71C1">
        <w:rPr>
          <w:rStyle w:val="Bodytext20"/>
          <w:b/>
        </w:rPr>
        <w:tab/>
      </w:r>
      <w:r w:rsidRPr="00BF71C1">
        <w:rPr>
          <w:rStyle w:val="Bodytext20"/>
          <w:b/>
        </w:rPr>
        <w:tab/>
        <w:t>проект</w:t>
      </w:r>
    </w:p>
    <w:p w:rsidR="0054697C" w:rsidRPr="00BF71C1" w:rsidRDefault="0054697C" w:rsidP="00E47B4C">
      <w:pPr>
        <w:rPr>
          <w:rStyle w:val="Bodytext20"/>
          <w:b/>
        </w:rPr>
      </w:pPr>
    </w:p>
    <w:p w:rsidR="005164B5" w:rsidRPr="00BF71C1" w:rsidRDefault="005164B5" w:rsidP="00E47B4C">
      <w:pPr>
        <w:rPr>
          <w:rStyle w:val="Bodytext20"/>
          <w:b/>
        </w:rPr>
      </w:pPr>
      <w:r w:rsidRPr="00BF71C1">
        <w:rPr>
          <w:rStyle w:val="Bodytext20"/>
          <w:b/>
        </w:rPr>
        <w:t xml:space="preserve">Про затвердження структури, загальної </w:t>
      </w:r>
    </w:p>
    <w:p w:rsidR="005164B5" w:rsidRPr="00BF71C1" w:rsidRDefault="005164B5" w:rsidP="00E47B4C">
      <w:pPr>
        <w:rPr>
          <w:rStyle w:val="Bodytext20"/>
          <w:b/>
        </w:rPr>
      </w:pPr>
      <w:r w:rsidRPr="00BF71C1">
        <w:rPr>
          <w:rStyle w:val="Bodytext20"/>
          <w:b/>
        </w:rPr>
        <w:t xml:space="preserve">чисельності та штатного розпису виконавчого </w:t>
      </w:r>
    </w:p>
    <w:p w:rsidR="001B7AA5" w:rsidRPr="00BF71C1" w:rsidRDefault="005164B5" w:rsidP="00E47B4C">
      <w:pPr>
        <w:rPr>
          <w:rStyle w:val="Bodytext70"/>
          <w:b w:val="0"/>
          <w:bCs w:val="0"/>
          <w:i w:val="0"/>
          <w:iCs w:val="0"/>
        </w:rPr>
      </w:pPr>
      <w:r w:rsidRPr="00BF71C1">
        <w:rPr>
          <w:rStyle w:val="Bodytext20"/>
          <w:b/>
        </w:rPr>
        <w:t>апарату Почаївської міської р</w:t>
      </w:r>
      <w:bookmarkStart w:id="0" w:name="_GoBack"/>
      <w:r w:rsidRPr="00BF71C1">
        <w:rPr>
          <w:rStyle w:val="Bodytext20"/>
          <w:b/>
        </w:rPr>
        <w:t>а</w:t>
      </w:r>
      <w:bookmarkEnd w:id="0"/>
      <w:r w:rsidRPr="00BF71C1">
        <w:rPr>
          <w:rStyle w:val="Bodytext20"/>
          <w:b/>
        </w:rPr>
        <w:t>ди на 2017 рік</w:t>
      </w:r>
    </w:p>
    <w:p w:rsidR="001B7AA5" w:rsidRPr="00BF71C1" w:rsidRDefault="001B7AA5" w:rsidP="00E47B4C">
      <w:pPr>
        <w:rPr>
          <w:rStyle w:val="Bodytext70"/>
          <w:bCs w:val="0"/>
          <w:i w:val="0"/>
          <w:iCs w:val="0"/>
        </w:rPr>
      </w:pPr>
    </w:p>
    <w:p w:rsidR="004A0936" w:rsidRPr="00BF71C1" w:rsidRDefault="00BA0678" w:rsidP="00BA0678">
      <w:pPr>
        <w:ind w:firstLine="720"/>
        <w:jc w:val="both"/>
        <w:rPr>
          <w:rStyle w:val="Bodytext20"/>
        </w:rPr>
      </w:pPr>
      <w:r w:rsidRPr="00BF71C1">
        <w:rPr>
          <w:rStyle w:val="Bodytext20"/>
        </w:rPr>
        <w:t>Керуючись п</w:t>
      </w:r>
      <w:r w:rsidR="004E3AB5" w:rsidRPr="00BF71C1">
        <w:rPr>
          <w:rStyle w:val="Bodytext20"/>
        </w:rPr>
        <w:t>.5 частини першої ст. 26 Закону</w:t>
      </w:r>
      <w:r w:rsidRPr="00BF71C1">
        <w:rPr>
          <w:rStyle w:val="Bodytext20"/>
        </w:rPr>
        <w:t xml:space="preserve"> України «Про місцеве самоврядування в Україні», Постановою Кабінету Міністрів України від 09.03.2006 року № 268 </w:t>
      </w:r>
      <w:r w:rsidR="00EC4A0E" w:rsidRPr="00BF71C1">
        <w:rPr>
          <w:rStyle w:val="Bodytext20"/>
        </w:rPr>
        <w:t>«Про упорядкування структури та умов праці працівників апарату органів виконавчої влади, органів прокуратури ,судів та інших органів», Постановою Кабінету Міністрів України від 09.12.2015 року № 1044 «Деякі питання оплати праці посадових осіб місцевого самоврядування об</w:t>
      </w:r>
      <w:r w:rsidR="003E61D4" w:rsidRPr="00BF71C1">
        <w:rPr>
          <w:rStyle w:val="Bodytext20"/>
        </w:rPr>
        <w:t>’</w:t>
      </w:r>
      <w:r w:rsidR="00BF71C1" w:rsidRPr="00BF71C1">
        <w:rPr>
          <w:rStyle w:val="Bodytext20"/>
        </w:rPr>
        <w:t>єднаних територіальних громад</w:t>
      </w:r>
      <w:r w:rsidR="00EC4A0E" w:rsidRPr="00BF71C1">
        <w:rPr>
          <w:rStyle w:val="Bodytext20"/>
        </w:rPr>
        <w:t>» , наказом Міністерства пр</w:t>
      </w:r>
      <w:r w:rsidR="00CF104D" w:rsidRPr="00BF71C1">
        <w:rPr>
          <w:rStyle w:val="Bodytext20"/>
        </w:rPr>
        <w:t>а</w:t>
      </w:r>
      <w:r w:rsidR="00EC4A0E" w:rsidRPr="00BF71C1">
        <w:rPr>
          <w:rStyle w:val="Bodytext20"/>
        </w:rPr>
        <w:t xml:space="preserve">ці </w:t>
      </w:r>
      <w:r w:rsidR="00210C5F" w:rsidRPr="00BF71C1">
        <w:rPr>
          <w:rStyle w:val="Bodytext20"/>
        </w:rPr>
        <w:t xml:space="preserve"> </w:t>
      </w:r>
      <w:r w:rsidR="00CF104D" w:rsidRPr="00BF71C1">
        <w:rPr>
          <w:rStyle w:val="Bodytext20"/>
        </w:rPr>
        <w:t>України від 02.10.1996 року № 77 «Про умови</w:t>
      </w:r>
      <w:r w:rsidR="00BF71C1" w:rsidRPr="00BF71C1">
        <w:rPr>
          <w:rStyle w:val="Bodytext20"/>
        </w:rPr>
        <w:t xml:space="preserve"> оплати </w:t>
      </w:r>
      <w:r w:rsidR="0054697C" w:rsidRPr="00BF71C1">
        <w:rPr>
          <w:rStyle w:val="Bodytext20"/>
        </w:rPr>
        <w:t>праці робітників</w:t>
      </w:r>
      <w:r w:rsidR="00CF104D" w:rsidRPr="00BF71C1">
        <w:rPr>
          <w:rStyle w:val="Bodytext20"/>
        </w:rPr>
        <w:t>,</w:t>
      </w:r>
      <w:r w:rsidR="0054697C" w:rsidRPr="00BF71C1">
        <w:rPr>
          <w:rStyle w:val="Bodytext20"/>
        </w:rPr>
        <w:t xml:space="preserve"> </w:t>
      </w:r>
      <w:r w:rsidR="00CF104D" w:rsidRPr="00BF71C1">
        <w:rPr>
          <w:rStyle w:val="Bodytext20"/>
        </w:rPr>
        <w:t>зайнятих обслугову</w:t>
      </w:r>
      <w:r w:rsidR="0054697C" w:rsidRPr="00BF71C1">
        <w:rPr>
          <w:rStyle w:val="Bodytext20"/>
        </w:rPr>
        <w:t>ванням органів виконавчої влади</w:t>
      </w:r>
      <w:r w:rsidR="00CF104D" w:rsidRPr="00BF71C1">
        <w:rPr>
          <w:rStyle w:val="Bodytext20"/>
        </w:rPr>
        <w:t>,</w:t>
      </w:r>
      <w:r w:rsidR="0054697C" w:rsidRPr="00BF71C1">
        <w:rPr>
          <w:rStyle w:val="Bodytext20"/>
        </w:rPr>
        <w:t xml:space="preserve"> </w:t>
      </w:r>
      <w:r w:rsidR="00CF104D" w:rsidRPr="00BF71C1">
        <w:rPr>
          <w:rStyle w:val="Bodytext20"/>
        </w:rPr>
        <w:t>місцевого самоврядування та їх виконавчих органів, органів про</w:t>
      </w:r>
      <w:r w:rsidR="00BF71C1" w:rsidRPr="00BF71C1">
        <w:rPr>
          <w:rStyle w:val="Bodytext20"/>
        </w:rPr>
        <w:t>куратури, судів та інших органів</w:t>
      </w:r>
      <w:r w:rsidR="004E3AB5" w:rsidRPr="00BF71C1">
        <w:rPr>
          <w:rStyle w:val="Bodytext20"/>
        </w:rPr>
        <w:t>»</w:t>
      </w:r>
      <w:r w:rsidR="004A0936" w:rsidRPr="00BF71C1">
        <w:rPr>
          <w:rStyle w:val="Bodytext20"/>
        </w:rPr>
        <w:t>,</w:t>
      </w:r>
      <w:r w:rsidR="004E3AB5" w:rsidRPr="00BF71C1">
        <w:rPr>
          <w:rStyle w:val="Bodytext20"/>
        </w:rPr>
        <w:t xml:space="preserve"> Законом України «Про державну реєстрацію речових прав на нерухоме майно та їх о</w:t>
      </w:r>
      <w:r w:rsidR="00BF71C1" w:rsidRPr="00BF71C1">
        <w:rPr>
          <w:rStyle w:val="Bodytext20"/>
        </w:rPr>
        <w:t>бтяжень</w:t>
      </w:r>
      <w:r w:rsidR="004E3AB5" w:rsidRPr="00BF71C1">
        <w:rPr>
          <w:rStyle w:val="Bodytext20"/>
        </w:rPr>
        <w:t>», враховуючи потребу у забезпеченні швидкого та ефективного вирішення питань мешканців міста щодо надання послуг з державної реєстрації</w:t>
      </w:r>
      <w:r w:rsidR="004A0936" w:rsidRPr="00BF71C1">
        <w:rPr>
          <w:rStyle w:val="Bodytext20"/>
        </w:rPr>
        <w:t xml:space="preserve"> Почаївська міська рада</w:t>
      </w:r>
    </w:p>
    <w:p w:rsidR="004A0936" w:rsidRPr="00BF71C1" w:rsidRDefault="004A0936" w:rsidP="00E47B4C">
      <w:pPr>
        <w:jc w:val="center"/>
        <w:rPr>
          <w:rStyle w:val="Bodytext70"/>
          <w:b w:val="0"/>
          <w:bCs w:val="0"/>
          <w:i w:val="0"/>
          <w:iCs w:val="0"/>
        </w:rPr>
      </w:pPr>
      <w:r w:rsidRPr="00BF71C1">
        <w:rPr>
          <w:rStyle w:val="Bodytext70"/>
          <w:b w:val="0"/>
          <w:bCs w:val="0"/>
          <w:i w:val="0"/>
          <w:iCs w:val="0"/>
        </w:rPr>
        <w:t>ВИРІШИЛА:</w:t>
      </w:r>
    </w:p>
    <w:p w:rsidR="00FB3FDC" w:rsidRPr="00BF71C1" w:rsidRDefault="004E3AB5" w:rsidP="004E3AB5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1C1">
        <w:rPr>
          <w:rFonts w:ascii="Times New Roman" w:hAnsi="Times New Roman" w:cs="Times New Roman"/>
          <w:sz w:val="28"/>
          <w:szCs w:val="28"/>
        </w:rPr>
        <w:t>Створити виконавчий орган Почаївської міської ради – відділ державної реєстрації міської ради, без статусу юридичної особи , з чисельністю 2 одиниці:</w:t>
      </w:r>
    </w:p>
    <w:p w:rsidR="004E3AB5" w:rsidRPr="00BF71C1" w:rsidRDefault="004E3AB5" w:rsidP="004E3AB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71C1">
        <w:rPr>
          <w:rFonts w:ascii="Times New Roman" w:hAnsi="Times New Roman" w:cs="Times New Roman"/>
          <w:sz w:val="28"/>
          <w:szCs w:val="28"/>
        </w:rPr>
        <w:t>- начальник відділу:</w:t>
      </w:r>
    </w:p>
    <w:p w:rsidR="004E3AB5" w:rsidRPr="00BF71C1" w:rsidRDefault="004E3AB5" w:rsidP="004E3AB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71C1">
        <w:rPr>
          <w:rFonts w:ascii="Times New Roman" w:hAnsi="Times New Roman" w:cs="Times New Roman"/>
          <w:sz w:val="28"/>
          <w:szCs w:val="28"/>
        </w:rPr>
        <w:t>- державний реєстратор .</w:t>
      </w:r>
    </w:p>
    <w:p w:rsidR="001416D4" w:rsidRPr="00BF71C1" w:rsidRDefault="004E3AB5" w:rsidP="00DC5270">
      <w:pPr>
        <w:jc w:val="both"/>
        <w:rPr>
          <w:rStyle w:val="Bodytext20"/>
        </w:rPr>
      </w:pPr>
      <w:r w:rsidRPr="00BF71C1">
        <w:rPr>
          <w:rStyle w:val="Bodytext20"/>
        </w:rPr>
        <w:t>2</w:t>
      </w:r>
      <w:r w:rsidR="00DC5270" w:rsidRPr="00BF71C1">
        <w:rPr>
          <w:rStyle w:val="Bodytext20"/>
        </w:rPr>
        <w:t xml:space="preserve">. </w:t>
      </w:r>
      <w:r w:rsidR="001416D4" w:rsidRPr="00BF71C1">
        <w:rPr>
          <w:rStyle w:val="Bodytext20"/>
        </w:rPr>
        <w:t xml:space="preserve">Вивести із </w:t>
      </w:r>
      <w:r w:rsidR="00BE5CCE" w:rsidRPr="00BF71C1">
        <w:rPr>
          <w:rStyle w:val="Bodytext20"/>
        </w:rPr>
        <w:t xml:space="preserve">структури апарату Почаївської міської ради відділ культури із двома посадами: </w:t>
      </w:r>
    </w:p>
    <w:p w:rsidR="00BE5CCE" w:rsidRPr="00BF71C1" w:rsidRDefault="00BE5CCE" w:rsidP="001B7AA5">
      <w:pPr>
        <w:ind w:firstLine="720"/>
        <w:jc w:val="both"/>
        <w:rPr>
          <w:rStyle w:val="Bodytext20"/>
        </w:rPr>
      </w:pPr>
      <w:r w:rsidRPr="00BF71C1">
        <w:rPr>
          <w:rStyle w:val="Bodytext20"/>
        </w:rPr>
        <w:t>- начальник відділу культури ;</w:t>
      </w:r>
    </w:p>
    <w:p w:rsidR="00BE5CCE" w:rsidRPr="00BF71C1" w:rsidRDefault="00BE5CCE" w:rsidP="001B7A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C1">
        <w:rPr>
          <w:rStyle w:val="Bodytext20"/>
        </w:rPr>
        <w:t>- спеціаліст відділу культури.</w:t>
      </w:r>
    </w:p>
    <w:p w:rsidR="00DC5270" w:rsidRPr="00BF71C1" w:rsidRDefault="004E3AB5" w:rsidP="00DC5270">
      <w:pPr>
        <w:jc w:val="both"/>
        <w:rPr>
          <w:rFonts w:ascii="Times New Roman" w:hAnsi="Times New Roman" w:cs="Times New Roman"/>
          <w:sz w:val="28"/>
          <w:szCs w:val="28"/>
        </w:rPr>
      </w:pPr>
      <w:r w:rsidRPr="00BF71C1">
        <w:rPr>
          <w:rStyle w:val="Bodytext20"/>
        </w:rPr>
        <w:t>3</w:t>
      </w:r>
      <w:r w:rsidR="00DC5270" w:rsidRPr="00BF71C1">
        <w:rPr>
          <w:rStyle w:val="Bodytext20"/>
        </w:rPr>
        <w:t xml:space="preserve">. </w:t>
      </w:r>
      <w:r w:rsidR="004A0936" w:rsidRPr="00BF71C1">
        <w:rPr>
          <w:rStyle w:val="Bodytext20"/>
        </w:rPr>
        <w:t xml:space="preserve">Затвердити структуру виконавчого </w:t>
      </w:r>
      <w:r w:rsidR="00BE5CCE" w:rsidRPr="00BF71C1">
        <w:rPr>
          <w:rStyle w:val="Bodytext22"/>
        </w:rPr>
        <w:t>апарату</w:t>
      </w:r>
      <w:r w:rsidR="004A0936" w:rsidRPr="00BF71C1">
        <w:rPr>
          <w:rStyle w:val="Bodytext22"/>
        </w:rPr>
        <w:t xml:space="preserve"> Почаївської </w:t>
      </w:r>
      <w:r w:rsidR="004A0936" w:rsidRPr="00BF71C1">
        <w:rPr>
          <w:rStyle w:val="Bodytext20"/>
        </w:rPr>
        <w:t>міської ради згідно із додатком 1.</w:t>
      </w:r>
    </w:p>
    <w:p w:rsidR="00EE0090" w:rsidRPr="00BF71C1" w:rsidRDefault="004E3AB5" w:rsidP="00DC5270">
      <w:pPr>
        <w:jc w:val="both"/>
        <w:rPr>
          <w:rStyle w:val="Bodytext20"/>
        </w:rPr>
      </w:pPr>
      <w:r w:rsidRPr="00BF71C1">
        <w:rPr>
          <w:rFonts w:ascii="Times New Roman" w:hAnsi="Times New Roman" w:cs="Times New Roman"/>
          <w:sz w:val="28"/>
          <w:szCs w:val="28"/>
        </w:rPr>
        <w:t>4</w:t>
      </w:r>
      <w:r w:rsidR="00DC5270" w:rsidRPr="00BF71C1">
        <w:rPr>
          <w:rFonts w:ascii="Times New Roman" w:hAnsi="Times New Roman" w:cs="Times New Roman"/>
          <w:sz w:val="28"/>
          <w:szCs w:val="28"/>
        </w:rPr>
        <w:t xml:space="preserve">. </w:t>
      </w:r>
      <w:r w:rsidR="004A0936" w:rsidRPr="00BF71C1">
        <w:rPr>
          <w:rStyle w:val="Bodytext20"/>
        </w:rPr>
        <w:t xml:space="preserve">Затвердити штатний розпис виконавчого </w:t>
      </w:r>
      <w:r w:rsidR="00BE5CCE" w:rsidRPr="00BF71C1">
        <w:rPr>
          <w:rStyle w:val="Bodytext22"/>
        </w:rPr>
        <w:t xml:space="preserve">апарату </w:t>
      </w:r>
      <w:r w:rsidR="004A0936" w:rsidRPr="00BF71C1">
        <w:rPr>
          <w:rStyle w:val="Bodytext22"/>
        </w:rPr>
        <w:t xml:space="preserve"> </w:t>
      </w:r>
      <w:r w:rsidR="004A0936" w:rsidRPr="00BF71C1">
        <w:rPr>
          <w:rStyle w:val="Bodytext20"/>
        </w:rPr>
        <w:t>Почаївської міської ради згідно із додатком 2</w:t>
      </w:r>
      <w:r w:rsidR="00EE0090" w:rsidRPr="00BF71C1">
        <w:rPr>
          <w:rStyle w:val="Bodytext20"/>
        </w:rPr>
        <w:t xml:space="preserve">. </w:t>
      </w:r>
    </w:p>
    <w:p w:rsidR="004A0936" w:rsidRPr="00BF71C1" w:rsidRDefault="004E3AB5" w:rsidP="00DC5270">
      <w:pPr>
        <w:jc w:val="both"/>
        <w:rPr>
          <w:rFonts w:ascii="Times New Roman" w:hAnsi="Times New Roman" w:cs="Times New Roman"/>
          <w:sz w:val="28"/>
          <w:szCs w:val="28"/>
        </w:rPr>
      </w:pPr>
      <w:r w:rsidRPr="00BF71C1">
        <w:rPr>
          <w:rStyle w:val="Bodytext20"/>
        </w:rPr>
        <w:t>5</w:t>
      </w:r>
      <w:r w:rsidR="00DC5270" w:rsidRPr="00BF71C1">
        <w:rPr>
          <w:rStyle w:val="Bodytext20"/>
        </w:rPr>
        <w:t xml:space="preserve">. </w:t>
      </w:r>
      <w:r w:rsidR="004A0936" w:rsidRPr="00BF71C1">
        <w:rPr>
          <w:rStyle w:val="Bodytext20"/>
        </w:rPr>
        <w:t>Визнати такими, що втратили чинність рішення</w:t>
      </w:r>
      <w:r w:rsidR="005164B5" w:rsidRPr="00BF71C1">
        <w:rPr>
          <w:rStyle w:val="Bodytext20"/>
        </w:rPr>
        <w:t xml:space="preserve"> сесії</w:t>
      </w:r>
      <w:r w:rsidR="00241846" w:rsidRPr="00BF71C1">
        <w:rPr>
          <w:rStyle w:val="Bodytext20"/>
        </w:rPr>
        <w:t xml:space="preserve"> По</w:t>
      </w:r>
      <w:r w:rsidR="005164B5" w:rsidRPr="00BF71C1">
        <w:rPr>
          <w:rStyle w:val="Bodytext20"/>
        </w:rPr>
        <w:t>чаївської міської ради від 24</w:t>
      </w:r>
      <w:r w:rsidR="001B7AA5" w:rsidRPr="00BF71C1">
        <w:rPr>
          <w:rStyle w:val="Bodytext20"/>
        </w:rPr>
        <w:t>.12</w:t>
      </w:r>
      <w:r w:rsidR="005164B5" w:rsidRPr="00BF71C1">
        <w:rPr>
          <w:rStyle w:val="Bodytext20"/>
        </w:rPr>
        <w:t>.2015</w:t>
      </w:r>
      <w:r w:rsidR="00241846" w:rsidRPr="00BF71C1">
        <w:rPr>
          <w:rStyle w:val="Bodytext20"/>
        </w:rPr>
        <w:t xml:space="preserve"> </w:t>
      </w:r>
      <w:r w:rsidR="005164B5" w:rsidRPr="00BF71C1">
        <w:rPr>
          <w:rStyle w:val="Bodytext20"/>
        </w:rPr>
        <w:t xml:space="preserve"> року № 17</w:t>
      </w:r>
      <w:r w:rsidR="001F00AC" w:rsidRPr="00BF71C1">
        <w:rPr>
          <w:rStyle w:val="Bodytext20"/>
        </w:rPr>
        <w:t xml:space="preserve"> </w:t>
      </w:r>
      <w:r w:rsidR="004A0936" w:rsidRPr="00BF71C1">
        <w:rPr>
          <w:rStyle w:val="Bodytext20"/>
        </w:rPr>
        <w:t xml:space="preserve"> «Про затвердження структури, загальної чисельності та штатного розпису виконавчого комітету Почаївської міської ради на 2016 рік»</w:t>
      </w:r>
    </w:p>
    <w:p w:rsidR="00FB3FDC" w:rsidRPr="00BF71C1" w:rsidRDefault="004E3AB5" w:rsidP="00DC5270">
      <w:pPr>
        <w:jc w:val="both"/>
        <w:rPr>
          <w:rStyle w:val="Bodytext20"/>
        </w:rPr>
      </w:pPr>
      <w:r w:rsidRPr="00BF71C1">
        <w:rPr>
          <w:rStyle w:val="Bodytext20"/>
        </w:rPr>
        <w:t>6</w:t>
      </w:r>
      <w:r w:rsidR="00DC5270" w:rsidRPr="00BF71C1">
        <w:rPr>
          <w:rStyle w:val="Bodytext20"/>
        </w:rPr>
        <w:t xml:space="preserve">. </w:t>
      </w:r>
      <w:r w:rsidR="004A0936" w:rsidRPr="00BF71C1">
        <w:rPr>
          <w:rStyle w:val="Bodytext20"/>
        </w:rPr>
        <w:t>Контроль за виконанням даного рішення покласти на постійну депутатську ком</w:t>
      </w:r>
      <w:r w:rsidR="00E47B4C" w:rsidRPr="00BF71C1">
        <w:rPr>
          <w:rStyle w:val="Bodytext20"/>
        </w:rPr>
        <w:t xml:space="preserve">ісію з питань соціально-економічного </w:t>
      </w:r>
      <w:r w:rsidR="00EA194E" w:rsidRPr="00BF71C1">
        <w:rPr>
          <w:rStyle w:val="Bodytext20"/>
        </w:rPr>
        <w:t>розвитку , і</w:t>
      </w:r>
      <w:r w:rsidR="00FB3FDC" w:rsidRPr="00BF71C1">
        <w:rPr>
          <w:rStyle w:val="Bodytext20"/>
        </w:rPr>
        <w:t>нвестицій та бюджету.</w:t>
      </w:r>
    </w:p>
    <w:p w:rsidR="00FB3FDC" w:rsidRPr="00BF71C1" w:rsidRDefault="00FB3FDC" w:rsidP="00E47B4C">
      <w:pPr>
        <w:ind w:firstLine="720"/>
        <w:jc w:val="both"/>
        <w:rPr>
          <w:rStyle w:val="Bodytext20"/>
        </w:rPr>
      </w:pPr>
    </w:p>
    <w:p w:rsidR="00BF71C1" w:rsidRDefault="00BF71C1" w:rsidP="0054697C">
      <w:pPr>
        <w:jc w:val="both"/>
        <w:rPr>
          <w:rStyle w:val="Bodytext20"/>
        </w:rPr>
      </w:pPr>
    </w:p>
    <w:p w:rsidR="0054697C" w:rsidRPr="00BF71C1" w:rsidRDefault="004E3AB5" w:rsidP="00BF71C1">
      <w:pPr>
        <w:jc w:val="both"/>
        <w:rPr>
          <w:rStyle w:val="Bodytext20"/>
        </w:rPr>
      </w:pPr>
      <w:r w:rsidRPr="00BF71C1">
        <w:rPr>
          <w:rStyle w:val="Bodytext20"/>
        </w:rPr>
        <w:t>Яра І.В.</w:t>
      </w:r>
      <w:r w:rsidR="0054697C" w:rsidRPr="0054697C">
        <w:rPr>
          <w:rStyle w:val="Bodytext20"/>
          <w:sz w:val="24"/>
          <w:szCs w:val="24"/>
        </w:rPr>
        <w:br w:type="page"/>
      </w:r>
    </w:p>
    <w:p w:rsidR="00A30DD1" w:rsidRPr="0054697C" w:rsidRDefault="00A30DD1" w:rsidP="0054697C">
      <w:pPr>
        <w:ind w:left="4962"/>
        <w:rPr>
          <w:rFonts w:ascii="Times New Roman" w:hAnsi="Times New Roman" w:cs="Times New Roman"/>
        </w:rPr>
      </w:pPr>
      <w:r w:rsidRPr="0054697C">
        <w:rPr>
          <w:rStyle w:val="Bodytext20"/>
          <w:sz w:val="24"/>
          <w:szCs w:val="24"/>
        </w:rPr>
        <w:lastRenderedPageBreak/>
        <w:t>Додаток 1</w:t>
      </w:r>
    </w:p>
    <w:p w:rsidR="00E47B4C" w:rsidRPr="0054697C" w:rsidRDefault="00DC5270" w:rsidP="0054697C">
      <w:pPr>
        <w:pStyle w:val="Bodytext21"/>
        <w:shd w:val="clear" w:color="auto" w:fill="auto"/>
        <w:spacing w:before="0" w:after="0"/>
        <w:ind w:left="4962" w:firstLine="0"/>
        <w:jc w:val="left"/>
        <w:rPr>
          <w:rStyle w:val="Bodytext20"/>
          <w:color w:val="000000"/>
          <w:sz w:val="24"/>
          <w:szCs w:val="24"/>
        </w:rPr>
      </w:pPr>
      <w:r w:rsidRPr="0054697C">
        <w:rPr>
          <w:rStyle w:val="Bodytext20"/>
          <w:color w:val="000000"/>
          <w:sz w:val="24"/>
          <w:szCs w:val="24"/>
        </w:rPr>
        <w:t>до рішення вісімнадцятої</w:t>
      </w:r>
      <w:r w:rsidR="008E4266" w:rsidRPr="0054697C">
        <w:rPr>
          <w:rStyle w:val="Bodytext20"/>
          <w:color w:val="000000"/>
          <w:sz w:val="24"/>
          <w:szCs w:val="24"/>
        </w:rPr>
        <w:t xml:space="preserve"> </w:t>
      </w:r>
      <w:r w:rsidR="00A30DD1" w:rsidRPr="0054697C">
        <w:rPr>
          <w:rStyle w:val="Bodytext20"/>
          <w:color w:val="000000"/>
          <w:sz w:val="24"/>
          <w:szCs w:val="24"/>
        </w:rPr>
        <w:t xml:space="preserve"> сесії </w:t>
      </w:r>
    </w:p>
    <w:p w:rsidR="00E47B4C" w:rsidRPr="0054697C" w:rsidRDefault="00A30DD1" w:rsidP="0054697C">
      <w:pPr>
        <w:pStyle w:val="Bodytext21"/>
        <w:shd w:val="clear" w:color="auto" w:fill="auto"/>
        <w:spacing w:before="0" w:after="0"/>
        <w:ind w:left="4962" w:firstLine="0"/>
        <w:jc w:val="left"/>
        <w:rPr>
          <w:rStyle w:val="Bodytext20"/>
          <w:color w:val="000000"/>
          <w:sz w:val="24"/>
          <w:szCs w:val="24"/>
        </w:rPr>
      </w:pPr>
      <w:r w:rsidRPr="0054697C">
        <w:rPr>
          <w:rStyle w:val="Bodytext20"/>
          <w:color w:val="000000"/>
          <w:sz w:val="24"/>
          <w:szCs w:val="24"/>
        </w:rPr>
        <w:t>Почаївської міськ</w:t>
      </w:r>
      <w:r w:rsidR="005A26CC" w:rsidRPr="0054697C">
        <w:rPr>
          <w:rStyle w:val="Bodytext20"/>
          <w:color w:val="000000"/>
          <w:sz w:val="24"/>
          <w:szCs w:val="24"/>
        </w:rPr>
        <w:t>ої ради сьомого скликання</w:t>
      </w:r>
    </w:p>
    <w:p w:rsidR="00A30DD1" w:rsidRPr="0054697C" w:rsidRDefault="008E4266" w:rsidP="0054697C">
      <w:pPr>
        <w:pStyle w:val="Bodytext21"/>
        <w:shd w:val="clear" w:color="auto" w:fill="auto"/>
        <w:spacing w:before="0" w:after="596"/>
        <w:ind w:left="4962" w:firstLine="0"/>
        <w:jc w:val="left"/>
        <w:rPr>
          <w:rStyle w:val="Bodytext20"/>
          <w:color w:val="000000"/>
          <w:sz w:val="24"/>
          <w:szCs w:val="24"/>
        </w:rPr>
      </w:pPr>
      <w:r w:rsidRPr="0054697C">
        <w:rPr>
          <w:rStyle w:val="Bodytext20"/>
          <w:color w:val="000000"/>
          <w:sz w:val="24"/>
          <w:szCs w:val="24"/>
        </w:rPr>
        <w:t xml:space="preserve">від </w:t>
      </w:r>
      <w:r w:rsidR="0054697C" w:rsidRPr="0054697C">
        <w:rPr>
          <w:rStyle w:val="Bodytext20"/>
          <w:color w:val="000000"/>
          <w:sz w:val="24"/>
          <w:szCs w:val="24"/>
        </w:rPr>
        <w:t>«    »</w:t>
      </w:r>
      <w:r w:rsidRPr="0054697C">
        <w:rPr>
          <w:rStyle w:val="Bodytext20"/>
          <w:color w:val="000000"/>
          <w:sz w:val="24"/>
          <w:szCs w:val="24"/>
        </w:rPr>
        <w:t xml:space="preserve">  січня </w:t>
      </w:r>
      <w:r w:rsidR="005A26CC" w:rsidRPr="0054697C">
        <w:rPr>
          <w:rStyle w:val="Bodytext20"/>
          <w:color w:val="000000"/>
          <w:sz w:val="24"/>
          <w:szCs w:val="24"/>
        </w:rPr>
        <w:t xml:space="preserve"> </w:t>
      </w:r>
      <w:r w:rsidRPr="0054697C">
        <w:rPr>
          <w:rStyle w:val="Bodytext20"/>
          <w:color w:val="000000"/>
          <w:sz w:val="24"/>
          <w:szCs w:val="24"/>
        </w:rPr>
        <w:t xml:space="preserve"> 2017 </w:t>
      </w:r>
      <w:r w:rsidR="00A30DD1" w:rsidRPr="0054697C">
        <w:rPr>
          <w:rStyle w:val="Bodytext20"/>
          <w:color w:val="000000"/>
          <w:sz w:val="24"/>
          <w:szCs w:val="24"/>
        </w:rPr>
        <w:t xml:space="preserve"> року </w:t>
      </w:r>
      <w:r w:rsidRPr="0054697C">
        <w:rPr>
          <w:rStyle w:val="Bodytext20"/>
          <w:color w:val="000000"/>
          <w:sz w:val="24"/>
          <w:szCs w:val="24"/>
        </w:rPr>
        <w:t xml:space="preserve"> </w:t>
      </w:r>
      <w:r w:rsidR="00A30DD1" w:rsidRPr="0054697C">
        <w:rPr>
          <w:rStyle w:val="Bodytext20"/>
          <w:color w:val="000000"/>
          <w:sz w:val="24"/>
          <w:szCs w:val="24"/>
        </w:rPr>
        <w:t xml:space="preserve">№ </w:t>
      </w:r>
    </w:p>
    <w:p w:rsidR="00E47B4C" w:rsidRPr="0054697C" w:rsidRDefault="00E47B4C" w:rsidP="00E47B4C">
      <w:pPr>
        <w:framePr w:w="7632" w:wrap="notBeside" w:vAnchor="text" w:hAnchor="page" w:x="3556" w:y="1555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895"/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7238"/>
        <w:gridCol w:w="1417"/>
      </w:tblGrid>
      <w:tr w:rsidR="00E47B4C" w:rsidRPr="0054697C" w:rsidTr="00E47B4C">
        <w:trPr>
          <w:trHeight w:hRule="exact" w:val="9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№</w:t>
            </w:r>
          </w:p>
          <w:p w:rsidR="00E47B4C" w:rsidRPr="0054697C" w:rsidRDefault="00E47B4C" w:rsidP="00E47B4C">
            <w:pPr>
              <w:pStyle w:val="Bodytext21"/>
              <w:shd w:val="clear" w:color="auto" w:fill="auto"/>
              <w:spacing w:before="60" w:after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4697C">
              <w:rPr>
                <w:rStyle w:val="Bodytext212pt6"/>
                <w:bCs/>
                <w:color w:val="000000"/>
                <w:szCs w:val="24"/>
              </w:rPr>
              <w:t>гі|п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5"/>
                <w:bCs/>
                <w:color w:val="000000"/>
                <w:szCs w:val="24"/>
              </w:rPr>
              <w:t>Назва структурного підрозділу та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5"/>
                <w:bCs/>
                <w:color w:val="000000"/>
                <w:szCs w:val="24"/>
              </w:rPr>
              <w:t>Кількість</w:t>
            </w:r>
          </w:p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5"/>
                <w:bCs/>
                <w:color w:val="000000"/>
                <w:szCs w:val="24"/>
              </w:rPr>
              <w:t>штатних</w:t>
            </w:r>
          </w:p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5"/>
                <w:bCs/>
                <w:color w:val="000000"/>
                <w:szCs w:val="24"/>
              </w:rPr>
              <w:t>посад</w:t>
            </w:r>
          </w:p>
        </w:tc>
      </w:tr>
      <w:tr w:rsidR="00E47B4C" w:rsidRPr="0054697C" w:rsidTr="00BF71C1">
        <w:trPr>
          <w:trHeight w:hRule="exact" w:val="4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Міський голова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1F2345" w:rsidP="00BF71C1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sz w:val="24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5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2</w:t>
            </w:r>
          </w:p>
        </w:tc>
      </w:tr>
      <w:tr w:rsidR="00E47B4C" w:rsidRPr="0054697C" w:rsidTr="00E47B4C">
        <w:trPr>
          <w:trHeight w:hRule="exact"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Секретар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5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Староста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Фінансовий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DD31D7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4</w:t>
            </w:r>
          </w:p>
        </w:tc>
      </w:tr>
      <w:tr w:rsidR="00E47B4C" w:rsidRPr="0054697C" w:rsidTr="00E47B4C">
        <w:trPr>
          <w:trHeight w:hRule="exact"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Юридичний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2</w:t>
            </w:r>
          </w:p>
        </w:tc>
      </w:tr>
      <w:tr w:rsidR="00E47B4C" w:rsidRPr="0054697C" w:rsidTr="00E47B4C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Земельний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3</w:t>
            </w:r>
          </w:p>
        </w:tc>
      </w:tr>
      <w:tr w:rsidR="00E47B4C" w:rsidRPr="0054697C" w:rsidTr="00E47B4C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Загальний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5</w:t>
            </w:r>
          </w:p>
        </w:tc>
      </w:tr>
      <w:tr w:rsidR="00E47B4C" w:rsidRPr="0054697C" w:rsidTr="00E47B4C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8E4266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 xml:space="preserve">Відділ </w:t>
            </w:r>
            <w:r w:rsidR="00E47B4C" w:rsidRPr="0054697C">
              <w:rPr>
                <w:rStyle w:val="Bodytext212pt"/>
                <w:color w:val="000000"/>
                <w:szCs w:val="24"/>
              </w:rPr>
              <w:t xml:space="preserve"> </w:t>
            </w:r>
            <w:r w:rsidR="001416D4" w:rsidRPr="0054697C">
              <w:rPr>
                <w:rStyle w:val="Bodytext212pt"/>
                <w:color w:val="000000"/>
                <w:szCs w:val="24"/>
              </w:rPr>
              <w:t xml:space="preserve">державної реєстрації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DD31D7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Bodytext212pt4"/>
                <w:color w:val="000000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2</w:t>
            </w:r>
          </w:p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Bodytext212pt4"/>
                <w:color w:val="000000"/>
                <w:szCs w:val="24"/>
              </w:rPr>
            </w:pPr>
          </w:p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7B4C" w:rsidRPr="0054697C" w:rsidTr="00E47B4C">
        <w:trPr>
          <w:trHeight w:hRule="exact"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Відділ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2</w:t>
            </w:r>
          </w:p>
        </w:tc>
      </w:tr>
      <w:tr w:rsidR="00E47B4C" w:rsidRPr="0054697C" w:rsidTr="00E47B4C">
        <w:trPr>
          <w:trHeight w:hRule="exact" w:val="29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Сектор ВОБ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"/>
                <w:color w:val="000000"/>
                <w:szCs w:val="24"/>
              </w:rPr>
              <w:t>2</w:t>
            </w:r>
          </w:p>
        </w:tc>
      </w:tr>
      <w:tr w:rsidR="00E47B4C" w:rsidRPr="0054697C" w:rsidTr="00E47B4C">
        <w:trPr>
          <w:trHeight w:hRule="exact"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Секретар керівника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 xml:space="preserve">Програміст системний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  <w:r w:rsidR="00170DC0" w:rsidRPr="0054697C">
              <w:rPr>
                <w:rStyle w:val="Bodytext212pt4"/>
                <w:color w:val="000000"/>
                <w:szCs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Сторож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  <w:r w:rsidR="00170DC0" w:rsidRPr="0054697C">
              <w:rPr>
                <w:rStyle w:val="Bodytext212pt4"/>
                <w:color w:val="000000"/>
                <w:szCs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3"/>
                <w:color w:val="000000"/>
                <w:szCs w:val="24"/>
              </w:rPr>
              <w:t>Оператор газової котельні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E47B4C" w:rsidRPr="0054697C" w:rsidTr="00E47B4C">
        <w:trPr>
          <w:trHeight w:hRule="exact" w:val="3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7B4C" w:rsidRPr="0054697C" w:rsidRDefault="00E47B4C" w:rsidP="0054697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697C">
              <w:rPr>
                <w:rFonts w:ascii="Times New Roman" w:hAnsi="Times New Roman" w:cs="Times New Roman"/>
                <w:color w:val="auto"/>
              </w:rPr>
              <w:t>1</w:t>
            </w:r>
            <w:r w:rsidR="00170DC0" w:rsidRPr="0054697C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47B4C" w:rsidRPr="0054697C" w:rsidRDefault="00E47B4C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697C">
              <w:rPr>
                <w:rStyle w:val="Bodytext212pt5"/>
                <w:b w:val="0"/>
                <w:bCs/>
                <w:color w:val="000000"/>
                <w:szCs w:val="24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7B4C" w:rsidRPr="0054697C" w:rsidRDefault="00E47B4C" w:rsidP="0054697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697C">
              <w:rPr>
                <w:rStyle w:val="Bodytext212pt2"/>
                <w:b w:val="0"/>
                <w:bCs/>
                <w:color w:val="000000"/>
                <w:szCs w:val="24"/>
              </w:rPr>
              <w:t>1</w:t>
            </w:r>
          </w:p>
        </w:tc>
      </w:tr>
      <w:tr w:rsidR="008E4266" w:rsidRPr="0054697C" w:rsidTr="00BF71C1">
        <w:trPr>
          <w:trHeight w:hRule="exact" w:val="3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266" w:rsidRPr="0054697C" w:rsidRDefault="00170DC0" w:rsidP="0054697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697C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E4266" w:rsidRPr="0054697C" w:rsidRDefault="008E4266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Bodytext212pt5"/>
                <w:b w:val="0"/>
                <w:bCs/>
                <w:color w:val="000000"/>
                <w:szCs w:val="24"/>
              </w:rPr>
            </w:pPr>
            <w:r w:rsidRPr="0054697C">
              <w:rPr>
                <w:rStyle w:val="Bodytext212pt5"/>
                <w:b w:val="0"/>
                <w:bCs/>
                <w:color w:val="000000"/>
                <w:szCs w:val="24"/>
              </w:rPr>
              <w:t>Прибиральниця службових приміщень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266" w:rsidRPr="0054697C" w:rsidRDefault="008E4266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Bodytext212pt2"/>
                <w:b w:val="0"/>
                <w:bCs/>
                <w:color w:val="000000"/>
                <w:szCs w:val="24"/>
              </w:rPr>
            </w:pPr>
            <w:r w:rsidRPr="0054697C">
              <w:rPr>
                <w:rStyle w:val="Bodytext212pt2"/>
                <w:b w:val="0"/>
                <w:bCs/>
                <w:color w:val="000000"/>
                <w:szCs w:val="24"/>
              </w:rPr>
              <w:t>2</w:t>
            </w:r>
          </w:p>
        </w:tc>
      </w:tr>
      <w:tr w:rsidR="004E3AB5" w:rsidRPr="0054697C" w:rsidTr="00BF71C1">
        <w:trPr>
          <w:trHeight w:hRule="exact" w:val="3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AB5" w:rsidRPr="0054697C" w:rsidRDefault="004E3AB5" w:rsidP="0054697C">
            <w:pPr>
              <w:tabs>
                <w:tab w:val="left" w:pos="81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3AB5" w:rsidRPr="0054697C" w:rsidRDefault="004E3AB5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Bodytext212pt5"/>
                <w:bCs/>
                <w:color w:val="000000"/>
                <w:szCs w:val="24"/>
              </w:rPr>
            </w:pPr>
            <w:r w:rsidRPr="0054697C">
              <w:rPr>
                <w:rStyle w:val="Bodytext212pt5"/>
                <w:bCs/>
                <w:color w:val="000000"/>
                <w:szCs w:val="24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AB5" w:rsidRPr="0054697C" w:rsidRDefault="004E3AB5" w:rsidP="00E47B4C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Bodytext212pt2"/>
                <w:bCs/>
                <w:color w:val="000000"/>
                <w:szCs w:val="24"/>
              </w:rPr>
            </w:pPr>
            <w:r w:rsidRPr="0054697C">
              <w:rPr>
                <w:rStyle w:val="Bodytext212pt2"/>
                <w:bCs/>
                <w:color w:val="000000"/>
                <w:szCs w:val="24"/>
              </w:rPr>
              <w:t>33</w:t>
            </w:r>
          </w:p>
        </w:tc>
      </w:tr>
    </w:tbl>
    <w:p w:rsidR="00BF71C1" w:rsidRDefault="00447547" w:rsidP="00E47B4C">
      <w:pPr>
        <w:pStyle w:val="Heading21"/>
        <w:keepNext/>
        <w:keepLines/>
        <w:shd w:val="clear" w:color="auto" w:fill="auto"/>
        <w:spacing w:line="326" w:lineRule="exact"/>
        <w:rPr>
          <w:rStyle w:val="Heading2"/>
          <w:b/>
          <w:color w:val="000000"/>
          <w:sz w:val="24"/>
          <w:szCs w:val="24"/>
        </w:rPr>
      </w:pPr>
      <w:r w:rsidRPr="0054697C">
        <w:rPr>
          <w:rStyle w:val="Heading2"/>
          <w:b/>
          <w:color w:val="000000"/>
          <w:sz w:val="24"/>
          <w:szCs w:val="24"/>
        </w:rPr>
        <w:t xml:space="preserve">Структура та загальна </w:t>
      </w:r>
      <w:r w:rsidR="00DC5270" w:rsidRPr="0054697C">
        <w:rPr>
          <w:rStyle w:val="Heading2"/>
          <w:b/>
          <w:color w:val="000000"/>
          <w:sz w:val="24"/>
          <w:szCs w:val="24"/>
        </w:rPr>
        <w:t>чисельність</w:t>
      </w:r>
      <w:r w:rsidR="00BF71C1">
        <w:rPr>
          <w:rStyle w:val="Heading2"/>
          <w:b/>
          <w:color w:val="000000"/>
          <w:sz w:val="24"/>
          <w:szCs w:val="24"/>
        </w:rPr>
        <w:t xml:space="preserve"> </w:t>
      </w:r>
    </w:p>
    <w:p w:rsidR="00170DC0" w:rsidRPr="0054697C" w:rsidRDefault="00DC5270" w:rsidP="00E47B4C">
      <w:pPr>
        <w:pStyle w:val="Heading21"/>
        <w:keepNext/>
        <w:keepLines/>
        <w:shd w:val="clear" w:color="auto" w:fill="auto"/>
        <w:spacing w:line="326" w:lineRule="exact"/>
        <w:rPr>
          <w:rStyle w:val="Heading2"/>
          <w:b/>
          <w:color w:val="000000"/>
          <w:sz w:val="24"/>
          <w:szCs w:val="24"/>
        </w:rPr>
      </w:pPr>
      <w:r w:rsidRPr="0054697C">
        <w:rPr>
          <w:rStyle w:val="Heading2"/>
          <w:b/>
          <w:color w:val="000000"/>
          <w:sz w:val="24"/>
          <w:szCs w:val="24"/>
        </w:rPr>
        <w:t>апарату</w:t>
      </w:r>
      <w:r w:rsidR="00447547" w:rsidRPr="0054697C">
        <w:rPr>
          <w:rStyle w:val="Heading2"/>
          <w:b/>
          <w:color w:val="000000"/>
          <w:sz w:val="24"/>
          <w:szCs w:val="24"/>
        </w:rPr>
        <w:t xml:space="preserve"> </w:t>
      </w:r>
      <w:r w:rsidR="00DD31D7" w:rsidRPr="0054697C">
        <w:rPr>
          <w:rStyle w:val="Heading2"/>
          <w:b/>
          <w:color w:val="000000"/>
          <w:sz w:val="24"/>
          <w:szCs w:val="24"/>
        </w:rPr>
        <w:t>Почаївської міської ради</w:t>
      </w:r>
      <w:r w:rsidR="00270D8A" w:rsidRPr="0054697C">
        <w:rPr>
          <w:rStyle w:val="Heading2"/>
          <w:b/>
          <w:color w:val="000000"/>
          <w:sz w:val="24"/>
          <w:szCs w:val="24"/>
        </w:rPr>
        <w:t xml:space="preserve"> на 2017 рік</w:t>
      </w:r>
    </w:p>
    <w:p w:rsidR="004E3AB5" w:rsidRPr="0054697C" w:rsidRDefault="004E3AB5" w:rsidP="00447547">
      <w:pPr>
        <w:rPr>
          <w:rFonts w:ascii="Times New Roman" w:hAnsi="Times New Roman" w:cs="Times New Roman"/>
        </w:rPr>
      </w:pPr>
    </w:p>
    <w:p w:rsidR="0054697C" w:rsidRPr="0054697C" w:rsidRDefault="0054697C">
      <w:pPr>
        <w:widowControl/>
        <w:rPr>
          <w:rFonts w:ascii="Times New Roman" w:hAnsi="Times New Roman" w:cs="Times New Roman"/>
        </w:rPr>
      </w:pPr>
      <w:r w:rsidRPr="0054697C">
        <w:rPr>
          <w:rFonts w:ascii="Times New Roman" w:hAnsi="Times New Roman" w:cs="Times New Roman"/>
        </w:rPr>
        <w:br w:type="page"/>
      </w:r>
    </w:p>
    <w:p w:rsidR="004E3AB5" w:rsidRPr="0054697C" w:rsidRDefault="004E3AB5" w:rsidP="00447547">
      <w:pPr>
        <w:rPr>
          <w:rFonts w:ascii="Times New Roman" w:hAnsi="Times New Roman" w:cs="Times New Roman"/>
        </w:rPr>
      </w:pPr>
    </w:p>
    <w:p w:rsidR="006D5A00" w:rsidRPr="0054697C" w:rsidRDefault="006D5A00" w:rsidP="0054697C">
      <w:pPr>
        <w:ind w:left="5812"/>
        <w:rPr>
          <w:rFonts w:ascii="Times New Roman" w:hAnsi="Times New Roman" w:cs="Times New Roman"/>
        </w:rPr>
      </w:pPr>
      <w:r w:rsidRPr="0054697C">
        <w:rPr>
          <w:rFonts w:ascii="Times New Roman" w:hAnsi="Times New Roman" w:cs="Times New Roman"/>
        </w:rPr>
        <w:t>Додаток    № 2</w:t>
      </w:r>
    </w:p>
    <w:p w:rsidR="006D5A00" w:rsidRDefault="00DC5270" w:rsidP="0054697C">
      <w:pPr>
        <w:ind w:left="5812"/>
        <w:rPr>
          <w:rFonts w:ascii="Times New Roman" w:hAnsi="Times New Roman" w:cs="Times New Roman"/>
        </w:rPr>
      </w:pPr>
      <w:r w:rsidRPr="0054697C">
        <w:rPr>
          <w:rFonts w:ascii="Times New Roman" w:hAnsi="Times New Roman" w:cs="Times New Roman"/>
        </w:rPr>
        <w:t>До рішення  вісімнадцятої</w:t>
      </w:r>
      <w:r w:rsidR="00341ED3" w:rsidRPr="0054697C">
        <w:rPr>
          <w:rFonts w:ascii="Times New Roman" w:hAnsi="Times New Roman" w:cs="Times New Roman"/>
        </w:rPr>
        <w:t xml:space="preserve"> </w:t>
      </w:r>
      <w:r w:rsidR="006D5A00" w:rsidRPr="0054697C">
        <w:rPr>
          <w:rFonts w:ascii="Times New Roman" w:hAnsi="Times New Roman" w:cs="Times New Roman"/>
        </w:rPr>
        <w:t xml:space="preserve"> сесії  VІІ скликання</w:t>
      </w:r>
      <w:r w:rsidR="0054697C" w:rsidRPr="0054697C">
        <w:rPr>
          <w:rFonts w:ascii="Times New Roman" w:hAnsi="Times New Roman" w:cs="Times New Roman"/>
        </w:rPr>
        <w:t xml:space="preserve"> </w:t>
      </w:r>
      <w:r w:rsidR="00BF71C1">
        <w:rPr>
          <w:rFonts w:ascii="Times New Roman" w:hAnsi="Times New Roman" w:cs="Times New Roman"/>
        </w:rPr>
        <w:t xml:space="preserve">Почаївської міської ради </w:t>
      </w:r>
    </w:p>
    <w:p w:rsidR="00BF71C1" w:rsidRPr="0054697C" w:rsidRDefault="00BF71C1" w:rsidP="00BF71C1">
      <w:pPr>
        <w:pStyle w:val="Bodytext21"/>
        <w:shd w:val="clear" w:color="auto" w:fill="auto"/>
        <w:spacing w:before="0" w:after="596"/>
        <w:ind w:left="5812" w:firstLine="0"/>
        <w:jc w:val="left"/>
        <w:rPr>
          <w:rStyle w:val="Bodytext20"/>
          <w:color w:val="000000"/>
          <w:sz w:val="24"/>
          <w:szCs w:val="24"/>
        </w:rPr>
      </w:pPr>
      <w:r w:rsidRPr="0054697C">
        <w:rPr>
          <w:rStyle w:val="Bodytext20"/>
          <w:color w:val="000000"/>
          <w:sz w:val="24"/>
          <w:szCs w:val="24"/>
        </w:rPr>
        <w:t xml:space="preserve">від «    »  січня  2017  року  № </w:t>
      </w:r>
    </w:p>
    <w:p w:rsidR="00BF71C1" w:rsidRPr="0054697C" w:rsidRDefault="00BF71C1" w:rsidP="0054697C">
      <w:pPr>
        <w:ind w:left="5812"/>
        <w:rPr>
          <w:rFonts w:ascii="Times New Roman" w:hAnsi="Times New Roman" w:cs="Times New Roman"/>
        </w:rPr>
      </w:pPr>
    </w:p>
    <w:p w:rsidR="006D5A00" w:rsidRPr="0054697C" w:rsidRDefault="006D5A00" w:rsidP="00447547">
      <w:pPr>
        <w:rPr>
          <w:rFonts w:ascii="Times New Roman" w:hAnsi="Times New Roman" w:cs="Times New Roman"/>
        </w:rPr>
      </w:pPr>
    </w:p>
    <w:p w:rsidR="006D5A00" w:rsidRPr="00BF71C1" w:rsidRDefault="00170DC0" w:rsidP="0054697C">
      <w:pPr>
        <w:jc w:val="center"/>
        <w:rPr>
          <w:rFonts w:ascii="Times New Roman" w:hAnsi="Times New Roman" w:cs="Times New Roman"/>
          <w:b/>
        </w:rPr>
      </w:pPr>
      <w:r w:rsidRPr="00BF71C1">
        <w:rPr>
          <w:rFonts w:ascii="Times New Roman" w:hAnsi="Times New Roman" w:cs="Times New Roman"/>
          <w:b/>
        </w:rPr>
        <w:t>Штатний розпис</w:t>
      </w:r>
    </w:p>
    <w:p w:rsidR="006D5A00" w:rsidRPr="00BF71C1" w:rsidRDefault="00DC5270" w:rsidP="0054697C">
      <w:pPr>
        <w:jc w:val="center"/>
        <w:rPr>
          <w:rFonts w:ascii="Times New Roman" w:hAnsi="Times New Roman" w:cs="Times New Roman"/>
          <w:b/>
        </w:rPr>
      </w:pPr>
      <w:r w:rsidRPr="00BF71C1">
        <w:rPr>
          <w:rFonts w:ascii="Times New Roman" w:hAnsi="Times New Roman" w:cs="Times New Roman"/>
          <w:b/>
        </w:rPr>
        <w:t>апарат</w:t>
      </w:r>
      <w:r w:rsidR="00170DC0" w:rsidRPr="00BF71C1">
        <w:rPr>
          <w:rFonts w:ascii="Times New Roman" w:hAnsi="Times New Roman" w:cs="Times New Roman"/>
          <w:b/>
        </w:rPr>
        <w:t>у</w:t>
      </w:r>
      <w:r w:rsidR="006D5A00" w:rsidRPr="00BF71C1">
        <w:rPr>
          <w:rFonts w:ascii="Times New Roman" w:hAnsi="Times New Roman" w:cs="Times New Roman"/>
          <w:b/>
        </w:rPr>
        <w:t xml:space="preserve"> Почаївської міської ради</w:t>
      </w:r>
    </w:p>
    <w:p w:rsidR="006D5A00" w:rsidRPr="00BF71C1" w:rsidRDefault="00170DC0" w:rsidP="0054697C">
      <w:pPr>
        <w:jc w:val="center"/>
        <w:rPr>
          <w:rFonts w:ascii="Times New Roman" w:hAnsi="Times New Roman" w:cs="Times New Roman"/>
          <w:b/>
        </w:rPr>
      </w:pPr>
      <w:r w:rsidRPr="00BF71C1">
        <w:rPr>
          <w:rFonts w:ascii="Times New Roman" w:hAnsi="Times New Roman" w:cs="Times New Roman"/>
          <w:b/>
        </w:rPr>
        <w:t>на 2017  рік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55"/>
        <w:gridCol w:w="1402"/>
        <w:gridCol w:w="1435"/>
        <w:gridCol w:w="1685"/>
      </w:tblGrid>
      <w:tr w:rsidR="00FB3FDC" w:rsidRPr="0054697C" w:rsidTr="00FB3FDC">
        <w:trPr>
          <w:trHeight w:hRule="exact" w:val="11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54697C" w:rsidRDefault="00FB3FDC" w:rsidP="00FB3FDC">
            <w:pPr>
              <w:spacing w:after="60"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№</w:t>
            </w:r>
          </w:p>
          <w:p w:rsidR="00FB3FDC" w:rsidRPr="0054697C" w:rsidRDefault="00FB3FDC" w:rsidP="0054697C">
            <w:pPr>
              <w:spacing w:before="60"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п</w:t>
            </w:r>
            <w:r w:rsidR="0054697C" w:rsidRPr="0054697C">
              <w:rPr>
                <w:rStyle w:val="Bodytext212ptBold"/>
                <w:rFonts w:eastAsia="Arial Unicode MS"/>
              </w:rPr>
              <w:t>/</w:t>
            </w:r>
            <w:r w:rsidRPr="0054697C">
              <w:rPr>
                <w:rStyle w:val="Bodytext212ptBold"/>
                <w:rFonts w:eastAsia="Arial Unicode MS"/>
              </w:rPr>
              <w:t>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54697C" w:rsidRDefault="00FB3FDC" w:rsidP="00FB3FDC">
            <w:pPr>
              <w:spacing w:line="278" w:lineRule="exact"/>
              <w:ind w:left="1260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Назва структурного підрозділу та посад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54697C" w:rsidRDefault="00FB3FDC" w:rsidP="00FB3FDC">
            <w:pPr>
              <w:spacing w:line="274" w:lineRule="exact"/>
              <w:ind w:left="260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Кількість</w:t>
            </w:r>
          </w:p>
          <w:p w:rsidR="00FB3FDC" w:rsidRPr="0054697C" w:rsidRDefault="00FB3FDC" w:rsidP="00FB3FDC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штатних</w:t>
            </w:r>
          </w:p>
          <w:p w:rsidR="00FB3FDC" w:rsidRPr="0054697C" w:rsidRDefault="00FB3FDC" w:rsidP="00FB3FDC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посад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54697C" w:rsidRDefault="00FB3FDC" w:rsidP="00FB3FDC">
            <w:pPr>
              <w:spacing w:line="274" w:lineRule="exact"/>
              <w:ind w:left="440" w:hanging="260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Посадовий оклад (грн.)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7B7BA8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  <w:b/>
                <w:bCs/>
              </w:rPr>
              <w:t>Фонд заробі</w:t>
            </w:r>
            <w:r w:rsidRPr="0054697C">
              <w:rPr>
                <w:rStyle w:val="Bodytext212pt"/>
                <w:rFonts w:cs="Times New Roman"/>
                <w:b/>
                <w:bCs/>
              </w:rPr>
              <w:softHyphen/>
              <w:t>тної плати на місяць (грн.)</w:t>
            </w:r>
          </w:p>
        </w:tc>
      </w:tr>
      <w:tr w:rsidR="00FB3FDC" w:rsidRPr="0054697C" w:rsidTr="0054697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Міський голова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2521.00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2521.00</w:t>
            </w:r>
          </w:p>
        </w:tc>
      </w:tr>
      <w:tr w:rsidR="00FB3FDC" w:rsidRPr="0054697C" w:rsidTr="0054697C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74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2328.00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4656.00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Секретар ради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2328.00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2328.00</w:t>
            </w:r>
          </w:p>
        </w:tc>
      </w:tr>
      <w:tr w:rsidR="00FB3FDC" w:rsidRPr="0054697C" w:rsidTr="0054697C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74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Керуючий справами (секретар) виконавчого комітету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2328.00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2328.00</w:t>
            </w:r>
          </w:p>
        </w:tc>
      </w:tr>
      <w:tr w:rsidR="00FB3FDC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Староста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2328,00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2328,00</w:t>
            </w:r>
          </w:p>
        </w:tc>
      </w:tr>
      <w:tr w:rsidR="00FB3FDC" w:rsidRPr="0054697C" w:rsidTr="0054697C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83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Начальник фінансового відділу - головний бухгалтер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FDC" w:rsidRPr="0054697C" w:rsidRDefault="006978B6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1723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</w:tr>
      <w:tr w:rsidR="00FB3FDC" w:rsidRPr="0054697C" w:rsidTr="0054697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 xml:space="preserve">Спеціаліст 1-ї категорії </w:t>
            </w:r>
            <w:proofErr w:type="spellStart"/>
            <w:r w:rsidRPr="0054697C">
              <w:rPr>
                <w:rStyle w:val="Bodytext212pt"/>
                <w:rFonts w:cs="Times New Roman"/>
              </w:rPr>
              <w:t>фінансов</w:t>
            </w:r>
            <w:proofErr w:type="spellEnd"/>
            <w:r w:rsidRPr="0054697C">
              <w:rPr>
                <w:rStyle w:val="Bodytext212pt"/>
                <w:rFonts w:cs="Times New Roman"/>
              </w:rPr>
              <w:t>.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 xml:space="preserve">Спеціаліст ІІ-Ї категорії </w:t>
            </w:r>
            <w:proofErr w:type="spellStart"/>
            <w:r w:rsidRPr="0054697C">
              <w:rPr>
                <w:rStyle w:val="Bodytext212pt"/>
                <w:rFonts w:cs="Times New Roman"/>
              </w:rPr>
              <w:t>фінансов</w:t>
            </w:r>
            <w:proofErr w:type="spellEnd"/>
            <w:r w:rsidRPr="0054697C">
              <w:rPr>
                <w:rStyle w:val="Bodytext212pt"/>
                <w:rFonts w:cs="Times New Roman"/>
              </w:rPr>
              <w:t>.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фінансового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Начальник юридичного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юридичного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Начальник земельного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І категорії землевпорядник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3446,00</w:t>
            </w:r>
          </w:p>
        </w:tc>
      </w:tr>
      <w:tr w:rsidR="00341ED3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6479AE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341ED3" w:rsidP="0054697C">
            <w:pPr>
              <w:spacing w:line="240" w:lineRule="exact"/>
              <w:ind w:right="95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 xml:space="preserve">Спеціаліст земельного відділу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DD31D7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8C6520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341ED3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</w:p>
        </w:tc>
      </w:tr>
      <w:tr w:rsidR="00FB3FDC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Начальник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74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 xml:space="preserve">Спеціаліст І </w:t>
            </w:r>
            <w:proofErr w:type="spellStart"/>
            <w:r w:rsidRPr="0054697C">
              <w:rPr>
                <w:rStyle w:val="Bodytext212pt"/>
                <w:rFonts w:cs="Times New Roman"/>
              </w:rPr>
              <w:t>кат.з</w:t>
            </w:r>
            <w:proofErr w:type="spellEnd"/>
            <w:r w:rsidRPr="0054697C">
              <w:rPr>
                <w:rStyle w:val="Bodytext212pt"/>
                <w:rFonts w:cs="Times New Roman"/>
              </w:rPr>
              <w:t xml:space="preserve"> питань кадрової роботи, державної служби та діловодства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  <w:r w:rsidR="008C6520" w:rsidRPr="0054697C">
              <w:rPr>
                <w:rStyle w:val="Bodytext212pt"/>
                <w:rFonts w:cs="Times New Roman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8C6520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  <w:r w:rsidR="008C6520" w:rsidRPr="0054697C">
              <w:rPr>
                <w:rStyle w:val="Bodytext212pt"/>
                <w:rFonts w:cs="Times New Roman"/>
              </w:rPr>
              <w:t>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341ED3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Начальник відділу</w:t>
            </w:r>
            <w:r w:rsidR="00FB3FDC" w:rsidRPr="0054697C">
              <w:rPr>
                <w:rStyle w:val="Bodytext212pt"/>
                <w:rFonts w:cs="Times New Roman"/>
              </w:rPr>
              <w:t xml:space="preserve"> </w:t>
            </w:r>
            <w:r w:rsidR="001416D4" w:rsidRPr="0054697C">
              <w:rPr>
                <w:rStyle w:val="Bodytext212pt"/>
                <w:rFonts w:cs="Times New Roman"/>
              </w:rPr>
              <w:t>державної реєстрації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341ED3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6479AE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  <w:r w:rsidR="008C6520"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1416D4" w:rsidP="0054697C">
            <w:pPr>
              <w:spacing w:line="240" w:lineRule="exact"/>
              <w:ind w:right="95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 xml:space="preserve">Державний реєстратор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341ED3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8C6520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ED3" w:rsidRPr="0054697C" w:rsidRDefault="00341ED3" w:rsidP="0054697C">
            <w:pPr>
              <w:spacing w:line="240" w:lineRule="exact"/>
              <w:ind w:right="95"/>
              <w:jc w:val="right"/>
              <w:rPr>
                <w:rStyle w:val="Bodytext212pt"/>
                <w:rFonts w:cs="Times New Roman"/>
              </w:rPr>
            </w:pPr>
          </w:p>
        </w:tc>
      </w:tr>
      <w:tr w:rsidR="00EE1AE1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8C6520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Начальник відділу освіти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EE1AE1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  <w:r w:rsidR="008C6520" w:rsidRPr="0054697C">
              <w:rPr>
                <w:rStyle w:val="Bodytext212pt"/>
                <w:rFonts w:cs="Times New Roman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Спеціаліст відділу освіти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center"/>
              <w:rPr>
                <w:rStyle w:val="Bodytext212pt"/>
                <w:rFonts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E1" w:rsidRPr="0054697C" w:rsidRDefault="00EE1AE1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EE1AE1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2</w:t>
            </w:r>
            <w:r w:rsidR="008C6520" w:rsidRPr="005469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Завідувач сектору ВОБ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EE1AE1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2</w:t>
            </w:r>
            <w:r w:rsidR="008C6520" w:rsidRPr="005469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Інспектор сектору ВОБ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EE1AE1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2</w:t>
            </w:r>
            <w:r w:rsidR="008C6520" w:rsidRPr="00546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Секретар керівника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EE1AE1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2</w:t>
            </w:r>
            <w:r w:rsidR="008C6520" w:rsidRPr="005469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Програміст системний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8C6520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Водій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1600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1600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8C6520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Прибиральник службового приміщення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3200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3200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6479AE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3</w:t>
            </w:r>
            <w:r w:rsidR="008C6520" w:rsidRPr="005469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Сторож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1600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1600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</w:tr>
      <w:tr w:rsidR="00FB3FDC" w:rsidRPr="0054697C" w:rsidTr="0054697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EE1AE1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Fonts w:ascii="Times New Roman" w:hAnsi="Times New Roman" w:cs="Times New Roman"/>
              </w:rPr>
              <w:t>3</w:t>
            </w:r>
            <w:r w:rsidR="008C6520" w:rsidRPr="005469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Оператор газової котельні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54697C">
            <w:pPr>
              <w:spacing w:line="240" w:lineRule="exact"/>
              <w:ind w:right="95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1600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5456C" w:rsidP="0054697C">
            <w:pPr>
              <w:spacing w:line="240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"/>
                <w:rFonts w:cs="Times New Roman"/>
              </w:rPr>
              <w:t>1600</w:t>
            </w:r>
            <w:r w:rsidR="00FB3FDC" w:rsidRPr="0054697C">
              <w:rPr>
                <w:rStyle w:val="Bodytext212pt"/>
                <w:rFonts w:cs="Times New Roman"/>
              </w:rPr>
              <w:t>,00</w:t>
            </w:r>
          </w:p>
        </w:tc>
      </w:tr>
      <w:tr w:rsidR="00FB3FDC" w:rsidRPr="0054697C" w:rsidTr="00FB3FDC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FDC" w:rsidRPr="0054697C" w:rsidRDefault="00FB3FDC" w:rsidP="00FB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Всього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4697C">
              <w:rPr>
                <w:rStyle w:val="Bodytext212ptBold"/>
                <w:rFonts w:eastAsia="Arial Unicode MS"/>
              </w:rPr>
              <w:t>3</w:t>
            </w:r>
            <w:r w:rsidR="00F5456C" w:rsidRPr="0054697C">
              <w:rPr>
                <w:rStyle w:val="Bodytext212ptBold"/>
                <w:rFonts w:eastAsia="Arial Unicode M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FDC" w:rsidRPr="0054697C" w:rsidRDefault="00FB3FDC" w:rsidP="00FB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54697C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30DD1" w:rsidRPr="0054697C" w:rsidRDefault="00A30DD1" w:rsidP="00447547">
      <w:pPr>
        <w:rPr>
          <w:rFonts w:ascii="Times New Roman" w:hAnsi="Times New Roman" w:cs="Times New Roman"/>
        </w:rPr>
      </w:pPr>
    </w:p>
    <w:sectPr w:rsidR="00A30DD1" w:rsidRPr="0054697C" w:rsidSect="00447547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B9" w:rsidRDefault="00FD09B9" w:rsidP="00D13408">
      <w:r>
        <w:separator/>
      </w:r>
    </w:p>
  </w:endnote>
  <w:endnote w:type="continuationSeparator" w:id="0">
    <w:p w:rsidR="00FD09B9" w:rsidRDefault="00FD09B9" w:rsidP="00D1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B9" w:rsidRDefault="00FD09B9" w:rsidP="00D13408">
      <w:r>
        <w:separator/>
      </w:r>
    </w:p>
  </w:footnote>
  <w:footnote w:type="continuationSeparator" w:id="0">
    <w:p w:rsidR="00FD09B9" w:rsidRDefault="00FD09B9" w:rsidP="00D1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A2C74D4"/>
    <w:multiLevelType w:val="hybridMultilevel"/>
    <w:tmpl w:val="8534B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845449"/>
    <w:multiLevelType w:val="hybridMultilevel"/>
    <w:tmpl w:val="5FEEBE82"/>
    <w:lvl w:ilvl="0" w:tplc="5D24A7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C611F"/>
    <w:multiLevelType w:val="hybridMultilevel"/>
    <w:tmpl w:val="ABA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48DC"/>
    <w:multiLevelType w:val="hybridMultilevel"/>
    <w:tmpl w:val="A5B235FA"/>
    <w:lvl w:ilvl="0" w:tplc="7AD8309E">
      <w:start w:val="1"/>
      <w:numFmt w:val="bullet"/>
      <w:lvlText w:val="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0DD1"/>
    <w:rsid w:val="0001364F"/>
    <w:rsid w:val="00054D85"/>
    <w:rsid w:val="0009459D"/>
    <w:rsid w:val="000D6FB5"/>
    <w:rsid w:val="001416D4"/>
    <w:rsid w:val="00170DC0"/>
    <w:rsid w:val="00181227"/>
    <w:rsid w:val="001B7AA5"/>
    <w:rsid w:val="001B7F33"/>
    <w:rsid w:val="001C18DE"/>
    <w:rsid w:val="001F00AC"/>
    <w:rsid w:val="001F0633"/>
    <w:rsid w:val="001F2345"/>
    <w:rsid w:val="00210C5F"/>
    <w:rsid w:val="00241846"/>
    <w:rsid w:val="00270D8A"/>
    <w:rsid w:val="00274667"/>
    <w:rsid w:val="002D2A58"/>
    <w:rsid w:val="002F0170"/>
    <w:rsid w:val="002F79A9"/>
    <w:rsid w:val="00341ED3"/>
    <w:rsid w:val="00351417"/>
    <w:rsid w:val="003E61D4"/>
    <w:rsid w:val="00414900"/>
    <w:rsid w:val="00433950"/>
    <w:rsid w:val="00437096"/>
    <w:rsid w:val="00447547"/>
    <w:rsid w:val="004A0936"/>
    <w:rsid w:val="004E3AB5"/>
    <w:rsid w:val="004F3195"/>
    <w:rsid w:val="00503C4E"/>
    <w:rsid w:val="005164B5"/>
    <w:rsid w:val="0054697C"/>
    <w:rsid w:val="00561676"/>
    <w:rsid w:val="005A26CC"/>
    <w:rsid w:val="005D333C"/>
    <w:rsid w:val="006479AE"/>
    <w:rsid w:val="006978B6"/>
    <w:rsid w:val="006A5981"/>
    <w:rsid w:val="006D0643"/>
    <w:rsid w:val="006D5A00"/>
    <w:rsid w:val="007B7BA8"/>
    <w:rsid w:val="008A6B26"/>
    <w:rsid w:val="008C0D70"/>
    <w:rsid w:val="008C5800"/>
    <w:rsid w:val="008C6520"/>
    <w:rsid w:val="008E4266"/>
    <w:rsid w:val="008E5D0C"/>
    <w:rsid w:val="009117D8"/>
    <w:rsid w:val="00950692"/>
    <w:rsid w:val="00950973"/>
    <w:rsid w:val="00A30DD1"/>
    <w:rsid w:val="00A40AA7"/>
    <w:rsid w:val="00AE5A34"/>
    <w:rsid w:val="00AF0AED"/>
    <w:rsid w:val="00B46B88"/>
    <w:rsid w:val="00B503CD"/>
    <w:rsid w:val="00BA0678"/>
    <w:rsid w:val="00BE5CCE"/>
    <w:rsid w:val="00BF71C1"/>
    <w:rsid w:val="00C5394C"/>
    <w:rsid w:val="00C74EAF"/>
    <w:rsid w:val="00CA6018"/>
    <w:rsid w:val="00CF104D"/>
    <w:rsid w:val="00D13408"/>
    <w:rsid w:val="00D932B6"/>
    <w:rsid w:val="00DC5270"/>
    <w:rsid w:val="00DD020A"/>
    <w:rsid w:val="00DD31D7"/>
    <w:rsid w:val="00E47B4C"/>
    <w:rsid w:val="00EA194E"/>
    <w:rsid w:val="00EC4A0E"/>
    <w:rsid w:val="00EE0090"/>
    <w:rsid w:val="00EE1AE1"/>
    <w:rsid w:val="00F23307"/>
    <w:rsid w:val="00F5456C"/>
    <w:rsid w:val="00F5479A"/>
    <w:rsid w:val="00FB3FDC"/>
    <w:rsid w:val="00FD09B9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0C"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5D0C"/>
    <w:rPr>
      <w:rFonts w:cs="Times New Roman"/>
      <w:color w:val="0066CC"/>
      <w:u w:val="single"/>
    </w:rPr>
  </w:style>
  <w:style w:type="character" w:customStyle="1" w:styleId="Bodytext5Exact">
    <w:name w:val="Body text (5) Exact"/>
    <w:basedOn w:val="a0"/>
    <w:uiPriority w:val="99"/>
    <w:rsid w:val="008E5D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">
    <w:name w:val="Heading #1_"/>
    <w:basedOn w:val="a0"/>
    <w:link w:val="Heading10"/>
    <w:uiPriority w:val="99"/>
    <w:locked/>
    <w:rsid w:val="008E5D0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8E5D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5Spacing3pt">
    <w:name w:val="Body text (5) + Spacing 3 pt"/>
    <w:basedOn w:val="Bodytext5"/>
    <w:uiPriority w:val="99"/>
    <w:rsid w:val="008E5D0C"/>
    <w:rPr>
      <w:rFonts w:ascii="Times New Roman" w:hAnsi="Times New Roman" w:cs="Times New Roman"/>
      <w:b/>
      <w:bCs/>
      <w:spacing w:val="70"/>
      <w:sz w:val="28"/>
      <w:szCs w:val="28"/>
      <w:u w:val="none"/>
    </w:rPr>
  </w:style>
  <w:style w:type="character" w:customStyle="1" w:styleId="Bodytext2">
    <w:name w:val="Body text (2)_"/>
    <w:basedOn w:val="a0"/>
    <w:link w:val="Bodytext21"/>
    <w:locked/>
    <w:rsid w:val="008E5D0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sid w:val="008E5D0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3">
    <w:name w:val="Body text (2)3"/>
    <w:basedOn w:val="Bodytext2"/>
    <w:uiPriority w:val="99"/>
    <w:rsid w:val="008E5D0C"/>
    <w:rPr>
      <w:rFonts w:ascii="Times New Roman" w:hAnsi="Times New Roman" w:cs="Times New Roman"/>
      <w:sz w:val="28"/>
      <w:szCs w:val="28"/>
      <w:u w:val="single"/>
    </w:rPr>
  </w:style>
  <w:style w:type="character" w:customStyle="1" w:styleId="Bodytext7">
    <w:name w:val="Body text (7)_"/>
    <w:basedOn w:val="a0"/>
    <w:link w:val="Bodytext71"/>
    <w:uiPriority w:val="99"/>
    <w:locked/>
    <w:rsid w:val="008E5D0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70">
    <w:name w:val="Body text (7)"/>
    <w:basedOn w:val="Bodytext7"/>
    <w:uiPriority w:val="99"/>
    <w:rsid w:val="008E5D0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2">
    <w:name w:val="Body text (2)2"/>
    <w:basedOn w:val="Bodytext2"/>
    <w:uiPriority w:val="99"/>
    <w:rsid w:val="008E5D0C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50">
    <w:name w:val="Body text (5)"/>
    <w:basedOn w:val="a"/>
    <w:link w:val="Bodytext5"/>
    <w:uiPriority w:val="99"/>
    <w:rsid w:val="008E5D0C"/>
    <w:pPr>
      <w:shd w:val="clear" w:color="auto" w:fill="FFFFFF"/>
      <w:spacing w:line="240" w:lineRule="atLeast"/>
      <w:ind w:hanging="40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Heading10">
    <w:name w:val="Heading #1"/>
    <w:basedOn w:val="a"/>
    <w:link w:val="Heading1"/>
    <w:uiPriority w:val="99"/>
    <w:rsid w:val="008E5D0C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Bodytext21">
    <w:name w:val="Body text (2)1"/>
    <w:basedOn w:val="a"/>
    <w:link w:val="Bodytext2"/>
    <w:uiPriority w:val="99"/>
    <w:rsid w:val="008E5D0C"/>
    <w:pPr>
      <w:shd w:val="clear" w:color="auto" w:fill="FFFFFF"/>
      <w:spacing w:before="600" w:after="600" w:line="322" w:lineRule="exact"/>
      <w:ind w:hanging="4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Bodytext71">
    <w:name w:val="Body text (7)1"/>
    <w:basedOn w:val="a"/>
    <w:link w:val="Bodytext7"/>
    <w:uiPriority w:val="99"/>
    <w:rsid w:val="008E5D0C"/>
    <w:pPr>
      <w:shd w:val="clear" w:color="auto" w:fill="FFFFFF"/>
      <w:spacing w:before="600" w:after="240" w:line="317" w:lineRule="exac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Heading2">
    <w:name w:val="Heading #2_"/>
    <w:link w:val="Heading21"/>
    <w:uiPriority w:val="99"/>
    <w:locked/>
    <w:rsid w:val="00A30DD1"/>
    <w:rPr>
      <w:rFonts w:ascii="Times New Roman" w:hAnsi="Times New Roman"/>
      <w:b/>
      <w:sz w:val="28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A30DD1"/>
    <w:pPr>
      <w:shd w:val="clear" w:color="auto" w:fill="FFFFFF"/>
      <w:spacing w:line="278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Bodytext2Exact1">
    <w:name w:val="Body text (2) Exact1"/>
    <w:uiPriority w:val="99"/>
    <w:rsid w:val="00A30DD1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</w:rPr>
  </w:style>
  <w:style w:type="character" w:customStyle="1" w:styleId="Bodytext212pt">
    <w:name w:val="Body text (2) + 12 pt"/>
    <w:rsid w:val="00A30DD1"/>
    <w:rPr>
      <w:rFonts w:ascii="Times New Roman" w:hAnsi="Times New Roman"/>
      <w:sz w:val="24"/>
      <w:u w:val="none"/>
      <w:shd w:val="clear" w:color="auto" w:fill="FFFFFF"/>
    </w:rPr>
  </w:style>
  <w:style w:type="character" w:customStyle="1" w:styleId="Bodytext212pt6">
    <w:name w:val="Body text (2) + 12 pt6"/>
    <w:aliases w:val="Bold"/>
    <w:uiPriority w:val="99"/>
    <w:rsid w:val="00A30DD1"/>
    <w:rPr>
      <w:rFonts w:ascii="Times New Roman" w:hAnsi="Times New Roman"/>
      <w:b/>
      <w:sz w:val="24"/>
      <w:u w:val="none"/>
      <w:shd w:val="clear" w:color="auto" w:fill="FFFFFF"/>
    </w:rPr>
  </w:style>
  <w:style w:type="character" w:customStyle="1" w:styleId="Bodytext212pt5">
    <w:name w:val="Body text (2) + 12 pt5"/>
    <w:aliases w:val="Bold2"/>
    <w:uiPriority w:val="99"/>
    <w:rsid w:val="00A30DD1"/>
    <w:rPr>
      <w:rFonts w:ascii="Times New Roman" w:hAnsi="Times New Roman"/>
      <w:b/>
      <w:sz w:val="24"/>
      <w:u w:val="none"/>
      <w:shd w:val="clear" w:color="auto" w:fill="FFFFFF"/>
    </w:rPr>
  </w:style>
  <w:style w:type="character" w:customStyle="1" w:styleId="Bodytext212pt4">
    <w:name w:val="Body text (2) + 12 pt4"/>
    <w:uiPriority w:val="99"/>
    <w:rsid w:val="00A30DD1"/>
    <w:rPr>
      <w:rFonts w:ascii="Times New Roman" w:hAnsi="Times New Roman"/>
      <w:sz w:val="24"/>
      <w:u w:val="none"/>
      <w:shd w:val="clear" w:color="auto" w:fill="FFFFFF"/>
    </w:rPr>
  </w:style>
  <w:style w:type="character" w:customStyle="1" w:styleId="Bodytext212pt3">
    <w:name w:val="Body text (2) + 12 pt3"/>
    <w:uiPriority w:val="99"/>
    <w:rsid w:val="00A30DD1"/>
    <w:rPr>
      <w:rFonts w:ascii="Times New Roman" w:hAnsi="Times New Roman"/>
      <w:sz w:val="24"/>
      <w:u w:val="none"/>
      <w:shd w:val="clear" w:color="auto" w:fill="FFFFFF"/>
    </w:rPr>
  </w:style>
  <w:style w:type="character" w:customStyle="1" w:styleId="Bodytext212pt2">
    <w:name w:val="Body text (2) + 12 pt2"/>
    <w:aliases w:val="Bold1"/>
    <w:uiPriority w:val="99"/>
    <w:rsid w:val="00A30DD1"/>
    <w:rPr>
      <w:rFonts w:ascii="Times New Roman" w:hAnsi="Times New Roman"/>
      <w:b/>
      <w:sz w:val="24"/>
      <w:u w:val="none"/>
      <w:shd w:val="clear" w:color="auto" w:fill="FFFFFF"/>
    </w:rPr>
  </w:style>
  <w:style w:type="character" w:customStyle="1" w:styleId="Heading20">
    <w:name w:val="Heading #2"/>
    <w:uiPriority w:val="99"/>
    <w:rsid w:val="00A30DD1"/>
  </w:style>
  <w:style w:type="paragraph" w:styleId="a4">
    <w:name w:val="header"/>
    <w:basedOn w:val="a"/>
    <w:link w:val="a5"/>
    <w:uiPriority w:val="99"/>
    <w:semiHidden/>
    <w:unhideWhenUsed/>
    <w:rsid w:val="00D134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13408"/>
    <w:rPr>
      <w:rFonts w:cs="Arial Unicode MS"/>
      <w:color w:val="000000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D134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3408"/>
    <w:rPr>
      <w:rFonts w:cs="Arial Unicode MS"/>
      <w:color w:val="000000"/>
      <w:lang w:val="uk-UA" w:eastAsia="uk-UA"/>
    </w:rPr>
  </w:style>
  <w:style w:type="character" w:customStyle="1" w:styleId="Bodytext212ptBold">
    <w:name w:val="Body text (2) + 12 pt;Bold"/>
    <w:basedOn w:val="Bodytext2"/>
    <w:rsid w:val="00FB3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DC5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998D-7BC9-4D39-94FE-E0C550A6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685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2017-01-20T06:54:00Z</cp:lastPrinted>
  <dcterms:created xsi:type="dcterms:W3CDTF">2016-11-18T13:46:00Z</dcterms:created>
  <dcterms:modified xsi:type="dcterms:W3CDTF">2017-01-20T08:51:00Z</dcterms:modified>
</cp:coreProperties>
</file>