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61" w:rsidRPr="00E11891" w:rsidRDefault="001F0061" w:rsidP="001F0061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7" o:title=""/>
          </v:shape>
          <o:OLEObject Type="Embed" ProgID="Photoshop.Image.5" ShapeID="_x0000_i1025" DrawAspect="Content" ObjectID="_1546070045" r:id="rId8">
            <o:FieldCodes>\s</o:FieldCodes>
          </o:OLEObject>
        </w:object>
      </w:r>
      <w:r w:rsidR="0085671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             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1F0061" w:rsidRPr="00E11891" w:rsidRDefault="001F0061" w:rsidP="001F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1F0061" w:rsidRPr="00E11891" w:rsidRDefault="001F0061" w:rsidP="001F0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  <w:r w:rsidR="00856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1F0061" w:rsidRPr="00E11891" w:rsidRDefault="00856713" w:rsidP="00856713">
      <w:pPr>
        <w:tabs>
          <w:tab w:val="center" w:pos="4819"/>
          <w:tab w:val="left" w:pos="81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6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</w:t>
      </w:r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</w:t>
      </w:r>
      <w:r w:rsidR="001F0061"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НАДЦЯТА СЕСІЯ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:rsidR="001F0061" w:rsidRPr="00E11891" w:rsidRDefault="001F0061" w:rsidP="001F0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924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</w:t>
      </w:r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__________ </w:t>
      </w:r>
      <w:r w:rsidRP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96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      </w:t>
      </w:r>
      <w:r w:rsidR="00C4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№</w:t>
      </w:r>
    </w:p>
    <w:p w:rsidR="00C46924" w:rsidRPr="00E11891" w:rsidRDefault="00C46924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ідведення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061" w:rsidRPr="00E11891" w:rsidRDefault="00396887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земельних ділянок</w:t>
      </w:r>
      <w:r w:rsidR="001F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власність для </w:t>
      </w:r>
      <w:r w:rsidR="001F0061"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06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ведення особистого селянського господарства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с.Старий</w:t>
      </w:r>
      <w:proofErr w:type="spellEnd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Сімчуку</w:t>
      </w:r>
      <w:proofErr w:type="spellEnd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Р.О.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Розглянувши заяву жителя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Возз</w:t>
      </w:r>
      <w:proofErr w:type="spellEnd"/>
      <w:r w:rsidR="00DA7743" w:rsidRPr="00DA77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DA7743" w:rsidRPr="00DA77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єднання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, 32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гр.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Сімчука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Р.О., який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</w:t>
      </w:r>
      <w:r w:rsidR="0039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ділянок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власність для ведення особистого селянського господарства в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рахунок земель не наданих у</w:t>
      </w:r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власність або постійне користування в межах населеного пункту,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Земельного кодексу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раїни,  главою 84 Цивільного кодексу України, ст. 26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2C6C07" w:rsidRDefault="001F0061" w:rsidP="002C6C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гр. </w:t>
      </w:r>
      <w:proofErr w:type="spellStart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Сімчуку</w:t>
      </w:r>
      <w:proofErr w:type="spellEnd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Ростиславу Олександровичу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виготовлення проекту  земле</w:t>
      </w:r>
      <w:r w:rsidR="00396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устрою щодо відведення земельних ділянок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 площею 0,</w:t>
      </w:r>
      <w:r w:rsidR="002A3AF4">
        <w:rPr>
          <w:rFonts w:ascii="Times New Roman" w:eastAsia="Times New Roman" w:hAnsi="Times New Roman" w:cs="Times New Roman"/>
          <w:sz w:val="24"/>
          <w:szCs w:val="24"/>
          <w:lang w:eastAsia="ru-RU"/>
        </w:rPr>
        <w:t>1864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>; 0,1314га; 0,1650га та 0,2118га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господарства  в </w:t>
      </w:r>
      <w:proofErr w:type="spellStart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="00856713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 рахунок земель не наданих у власність або постійне користування в межах населеного пункту.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24" w:rsidRPr="00856713" w:rsidRDefault="001F0061" w:rsidP="008567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</w:t>
      </w:r>
      <w:r w:rsidR="0085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ередовища.                          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856713" w:rsidRDefault="00856713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Олейнік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М.Г.</w:t>
      </w:r>
      <w:bookmarkStart w:id="0" w:name="_GoBack"/>
      <w:bookmarkEnd w:id="0"/>
    </w:p>
    <w:sectPr w:rsidR="001F0061" w:rsidRPr="00856713" w:rsidSect="00A60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512"/>
    <w:multiLevelType w:val="hybridMultilevel"/>
    <w:tmpl w:val="66EA8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1"/>
    <w:rsid w:val="000D5848"/>
    <w:rsid w:val="001364A2"/>
    <w:rsid w:val="001F0061"/>
    <w:rsid w:val="002A3AF4"/>
    <w:rsid w:val="002C6C07"/>
    <w:rsid w:val="00396887"/>
    <w:rsid w:val="006122AA"/>
    <w:rsid w:val="007A21B5"/>
    <w:rsid w:val="00856713"/>
    <w:rsid w:val="00926D2E"/>
    <w:rsid w:val="00940350"/>
    <w:rsid w:val="00A603BD"/>
    <w:rsid w:val="00A85897"/>
    <w:rsid w:val="00C46924"/>
    <w:rsid w:val="00DA7743"/>
    <w:rsid w:val="00F167A7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BB1B-3F0B-4800-82D1-13078F5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9</cp:revision>
  <cp:lastPrinted>2017-01-06T08:47:00Z</cp:lastPrinted>
  <dcterms:created xsi:type="dcterms:W3CDTF">2017-01-06T08:40:00Z</dcterms:created>
  <dcterms:modified xsi:type="dcterms:W3CDTF">2017-01-16T09:08:00Z</dcterms:modified>
</cp:coreProperties>
</file>