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B3" w:rsidRPr="00C24DE1" w:rsidRDefault="00F014B3" w:rsidP="00F014B3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62380C5F" wp14:editId="1B3F82EA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4B3" w:rsidRPr="00C24DE1" w:rsidRDefault="00F014B3" w:rsidP="00F014B3">
      <w:pPr>
        <w:pStyle w:val="a3"/>
        <w:spacing w:line="240" w:lineRule="auto"/>
      </w:pPr>
      <w:r w:rsidRPr="00C24DE1">
        <w:t>УКРАЇНА</w:t>
      </w:r>
    </w:p>
    <w:p w:rsidR="00F014B3" w:rsidRPr="00C24DE1" w:rsidRDefault="00F014B3" w:rsidP="00F014B3">
      <w:pPr>
        <w:ind w:left="2832"/>
        <w:rPr>
          <w:b/>
          <w:bCs/>
          <w:sz w:val="28"/>
          <w:szCs w:val="28"/>
          <w:lang w:val="uk-UA"/>
        </w:rPr>
      </w:pPr>
      <w:r w:rsidRPr="00C24DE1">
        <w:rPr>
          <w:b/>
          <w:bCs/>
          <w:sz w:val="28"/>
          <w:szCs w:val="28"/>
          <w:lang w:val="uk-UA"/>
        </w:rPr>
        <w:t xml:space="preserve"> ПОЧАЇВСЬКА  МІСЬКА  РАДА</w:t>
      </w:r>
      <w:bookmarkStart w:id="0" w:name="_GoBack"/>
      <w:bookmarkEnd w:id="0"/>
      <w:r w:rsidRPr="00C24DE1">
        <w:rPr>
          <w:b/>
          <w:bCs/>
          <w:sz w:val="28"/>
          <w:szCs w:val="28"/>
          <w:lang w:val="uk-UA"/>
        </w:rPr>
        <w:t xml:space="preserve"> </w:t>
      </w:r>
    </w:p>
    <w:p w:rsidR="00F014B3" w:rsidRPr="00C24DE1" w:rsidRDefault="00F014B3" w:rsidP="00F014B3">
      <w:pPr>
        <w:pStyle w:val="9"/>
        <w:jc w:val="center"/>
        <w:rPr>
          <w:b w:val="0"/>
          <w:bCs w:val="0"/>
          <w:sz w:val="28"/>
          <w:szCs w:val="28"/>
        </w:rPr>
      </w:pPr>
      <w:r w:rsidRPr="00C24DE1">
        <w:rPr>
          <w:sz w:val="28"/>
          <w:szCs w:val="28"/>
          <w:lang w:val="ru-RU"/>
        </w:rPr>
        <w:t>СЬОМЕ  СКЛИКАННЯ</w:t>
      </w:r>
    </w:p>
    <w:p w:rsidR="00F014B3" w:rsidRPr="00C24DE1" w:rsidRDefault="00F014B3" w:rsidP="00F014B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ДВАДЦЯТЬ ШОСТА</w:t>
      </w:r>
      <w:r w:rsidRPr="00C24DE1">
        <w:rPr>
          <w:b/>
          <w:bCs/>
          <w:sz w:val="28"/>
          <w:szCs w:val="28"/>
          <w:lang w:val="uk-UA"/>
        </w:rPr>
        <w:t xml:space="preserve"> СЕСІЯ</w:t>
      </w:r>
    </w:p>
    <w:p w:rsidR="00F014B3" w:rsidRPr="00C24DE1" w:rsidRDefault="00F014B3" w:rsidP="00F014B3">
      <w:pPr>
        <w:jc w:val="center"/>
        <w:rPr>
          <w:b/>
          <w:bCs/>
          <w:sz w:val="28"/>
          <w:szCs w:val="28"/>
          <w:lang w:val="uk-UA"/>
        </w:rPr>
      </w:pPr>
    </w:p>
    <w:p w:rsidR="00F014B3" w:rsidRPr="00C24DE1" w:rsidRDefault="00F014B3" w:rsidP="00F014B3">
      <w:pPr>
        <w:jc w:val="center"/>
        <w:rPr>
          <w:sz w:val="28"/>
          <w:szCs w:val="28"/>
          <w:lang w:val="uk-UA"/>
        </w:rPr>
      </w:pPr>
      <w:r w:rsidRPr="00C24DE1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C24DE1">
        <w:rPr>
          <w:b/>
          <w:bCs/>
          <w:sz w:val="28"/>
          <w:szCs w:val="28"/>
          <w:lang w:val="uk-UA"/>
        </w:rPr>
        <w:t>Н</w:t>
      </w:r>
      <w:proofErr w:type="spellEnd"/>
      <w:r w:rsidRPr="00C24DE1">
        <w:rPr>
          <w:b/>
          <w:bCs/>
          <w:sz w:val="28"/>
          <w:szCs w:val="28"/>
          <w:lang w:val="uk-UA"/>
        </w:rPr>
        <w:t xml:space="preserve"> Я</w:t>
      </w:r>
    </w:p>
    <w:p w:rsidR="00F014B3" w:rsidRDefault="00F014B3" w:rsidP="00F014B3">
      <w:pPr>
        <w:jc w:val="both"/>
        <w:rPr>
          <w:b/>
          <w:bCs/>
          <w:sz w:val="28"/>
          <w:szCs w:val="28"/>
          <w:lang w:val="uk-UA"/>
        </w:rPr>
      </w:pPr>
    </w:p>
    <w:p w:rsidR="00F014B3" w:rsidRPr="00C24DE1" w:rsidRDefault="00F014B3" w:rsidP="00F014B3">
      <w:pPr>
        <w:pStyle w:val="10"/>
        <w:shd w:val="clear" w:color="auto" w:fill="auto"/>
        <w:tabs>
          <w:tab w:val="left" w:pos="7505"/>
        </w:tabs>
        <w:spacing w:before="0" w:after="0" w:line="480" w:lineRule="auto"/>
        <w:rPr>
          <w:color w:val="000000"/>
          <w:sz w:val="28"/>
          <w:szCs w:val="28"/>
        </w:rPr>
      </w:pPr>
      <w:bookmarkStart w:id="1" w:name="bookmark0"/>
      <w:r>
        <w:rPr>
          <w:color w:val="000000"/>
          <w:sz w:val="28"/>
          <w:szCs w:val="28"/>
        </w:rPr>
        <w:t>Від «     » листопада 2017 року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№ПРОЕКТ</w:t>
      </w:r>
    </w:p>
    <w:bookmarkEnd w:id="1"/>
    <w:p w:rsidR="00F014B3" w:rsidRDefault="00F014B3" w:rsidP="00F014B3">
      <w:pPr>
        <w:jc w:val="both"/>
        <w:rPr>
          <w:b/>
          <w:color w:val="000000"/>
          <w:sz w:val="28"/>
          <w:szCs w:val="28"/>
          <w:lang w:val="uk-UA"/>
        </w:rPr>
      </w:pPr>
      <w:r w:rsidRPr="00893E4C">
        <w:rPr>
          <w:b/>
          <w:color w:val="000000"/>
          <w:sz w:val="28"/>
          <w:szCs w:val="28"/>
          <w:lang w:val="uk-UA"/>
        </w:rPr>
        <w:t xml:space="preserve">Про </w:t>
      </w:r>
      <w:r>
        <w:rPr>
          <w:b/>
          <w:color w:val="000000"/>
          <w:sz w:val="28"/>
          <w:szCs w:val="28"/>
          <w:lang w:val="uk-UA"/>
        </w:rPr>
        <w:t xml:space="preserve">уповноваження міського </w:t>
      </w:r>
    </w:p>
    <w:p w:rsidR="00F014B3" w:rsidRDefault="00F014B3" w:rsidP="00F014B3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голови щодо затвердження </w:t>
      </w:r>
    </w:p>
    <w:p w:rsidR="00F014B3" w:rsidRDefault="00F014B3" w:rsidP="00F014B3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та внесення змін до складу </w:t>
      </w:r>
    </w:p>
    <w:p w:rsidR="00F014B3" w:rsidRPr="00C77892" w:rsidRDefault="00F014B3" w:rsidP="00F014B3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тендерного комітету</w:t>
      </w:r>
    </w:p>
    <w:p w:rsidR="00F014B3" w:rsidRDefault="00F014B3" w:rsidP="00F014B3">
      <w:pPr>
        <w:jc w:val="both"/>
        <w:rPr>
          <w:color w:val="000000"/>
          <w:sz w:val="28"/>
          <w:szCs w:val="28"/>
          <w:lang w:val="uk-UA"/>
        </w:rPr>
      </w:pPr>
    </w:p>
    <w:p w:rsidR="00F014B3" w:rsidRDefault="00B95CCC" w:rsidP="00F014B3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Керуючись ст.26  Закону України «Про місцеве самоврядування в Україні»</w:t>
      </w:r>
      <w:r w:rsidR="00F014B3" w:rsidRPr="008448AA">
        <w:rPr>
          <w:color w:val="000000"/>
          <w:sz w:val="28"/>
          <w:szCs w:val="28"/>
          <w:lang w:val="uk-UA"/>
        </w:rPr>
        <w:t xml:space="preserve">, </w:t>
      </w:r>
      <w:r w:rsidR="00561D95">
        <w:rPr>
          <w:color w:val="000000"/>
          <w:sz w:val="28"/>
          <w:szCs w:val="28"/>
          <w:lang w:val="uk-UA"/>
        </w:rPr>
        <w:t xml:space="preserve">ст.11 Закону України «Про публічні закупівлі», з метою </w:t>
      </w:r>
      <w:r w:rsidR="00655160">
        <w:rPr>
          <w:color w:val="000000"/>
          <w:sz w:val="28"/>
          <w:szCs w:val="28"/>
          <w:lang w:val="uk-UA"/>
        </w:rPr>
        <w:t xml:space="preserve">практичної </w:t>
      </w:r>
      <w:r w:rsidR="00561D95">
        <w:rPr>
          <w:color w:val="000000"/>
          <w:sz w:val="28"/>
          <w:szCs w:val="28"/>
          <w:lang w:val="uk-UA"/>
        </w:rPr>
        <w:t xml:space="preserve">організації процесу закупівель, </w:t>
      </w:r>
      <w:r w:rsidR="00F014B3">
        <w:rPr>
          <w:color w:val="000000"/>
          <w:sz w:val="28"/>
          <w:szCs w:val="28"/>
          <w:lang w:val="uk-UA"/>
        </w:rPr>
        <w:t xml:space="preserve">сесія Почаївської міської ради </w:t>
      </w:r>
    </w:p>
    <w:p w:rsidR="00561D95" w:rsidRPr="00C77892" w:rsidRDefault="00561D95" w:rsidP="00F014B3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014B3" w:rsidRPr="00C77892" w:rsidRDefault="00F014B3" w:rsidP="00F014B3">
      <w:pPr>
        <w:jc w:val="center"/>
        <w:rPr>
          <w:color w:val="000000"/>
          <w:sz w:val="28"/>
          <w:szCs w:val="28"/>
          <w:lang w:val="uk-UA"/>
        </w:rPr>
      </w:pPr>
      <w:r w:rsidRPr="00C77892">
        <w:rPr>
          <w:b/>
          <w:bCs/>
          <w:color w:val="000000"/>
          <w:sz w:val="28"/>
          <w:szCs w:val="28"/>
          <w:lang w:val="uk-UA"/>
        </w:rPr>
        <w:t>В И Р І Ш И Л А:</w:t>
      </w:r>
    </w:p>
    <w:p w:rsidR="00F014B3" w:rsidRDefault="00F014B3" w:rsidP="00F014B3">
      <w:pPr>
        <w:jc w:val="both"/>
        <w:rPr>
          <w:color w:val="000000"/>
          <w:sz w:val="28"/>
          <w:szCs w:val="28"/>
          <w:lang w:val="uk-UA"/>
        </w:rPr>
      </w:pPr>
    </w:p>
    <w:p w:rsidR="00F014B3" w:rsidRDefault="00561D95" w:rsidP="00F014B3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Уповноважити Почаївського міського голову Бойка В.С. своїм розпорядженням затверджувати персональний та кількісний склад тендерного комітету </w:t>
      </w:r>
      <w:r w:rsidR="00580BC4">
        <w:rPr>
          <w:color w:val="000000"/>
          <w:sz w:val="28"/>
          <w:szCs w:val="28"/>
          <w:lang w:val="uk-UA"/>
        </w:rPr>
        <w:t xml:space="preserve">Почаївської міської ради </w:t>
      </w:r>
      <w:r>
        <w:rPr>
          <w:color w:val="000000"/>
          <w:sz w:val="28"/>
          <w:szCs w:val="28"/>
          <w:lang w:val="uk-UA"/>
        </w:rPr>
        <w:t>та вносити зміни до його кількісного та персонального складу.</w:t>
      </w:r>
    </w:p>
    <w:p w:rsidR="00F014B3" w:rsidRDefault="00F014B3" w:rsidP="00F014B3">
      <w:pPr>
        <w:jc w:val="both"/>
        <w:rPr>
          <w:color w:val="000000"/>
          <w:sz w:val="28"/>
          <w:szCs w:val="28"/>
          <w:lang w:val="uk-UA"/>
        </w:rPr>
      </w:pPr>
    </w:p>
    <w:p w:rsidR="00F014B3" w:rsidRPr="00205B91" w:rsidRDefault="00F014B3" w:rsidP="00F014B3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="00561D95">
        <w:rPr>
          <w:color w:val="000000"/>
          <w:sz w:val="28"/>
          <w:szCs w:val="28"/>
          <w:lang w:val="uk-UA"/>
        </w:rPr>
        <w:t>прав людини, законності, депутатської діяльності і етики.</w:t>
      </w:r>
    </w:p>
    <w:p w:rsidR="00F014B3" w:rsidRDefault="00F014B3" w:rsidP="00F014B3">
      <w:pPr>
        <w:pStyle w:val="a4"/>
        <w:rPr>
          <w:color w:val="000000"/>
          <w:sz w:val="28"/>
          <w:szCs w:val="28"/>
          <w:lang w:val="uk-UA"/>
        </w:rPr>
      </w:pPr>
    </w:p>
    <w:p w:rsidR="00580BC4" w:rsidRDefault="00580BC4" w:rsidP="00F014B3">
      <w:pPr>
        <w:jc w:val="both"/>
        <w:rPr>
          <w:color w:val="000000"/>
          <w:sz w:val="28"/>
          <w:szCs w:val="28"/>
          <w:lang w:val="uk-UA"/>
        </w:rPr>
      </w:pPr>
    </w:p>
    <w:p w:rsidR="00580BC4" w:rsidRDefault="00580BC4" w:rsidP="00F014B3">
      <w:pPr>
        <w:jc w:val="both"/>
        <w:rPr>
          <w:color w:val="000000"/>
          <w:sz w:val="28"/>
          <w:szCs w:val="28"/>
          <w:lang w:val="uk-UA"/>
        </w:rPr>
      </w:pPr>
    </w:p>
    <w:p w:rsidR="00F014B3" w:rsidRDefault="00F014B3" w:rsidP="00F014B3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ЧУБИК А.В.</w:t>
      </w:r>
    </w:p>
    <w:p w:rsidR="00F014B3" w:rsidRPr="0000324C" w:rsidRDefault="00F014B3" w:rsidP="00F014B3">
      <w:pPr>
        <w:jc w:val="both"/>
        <w:rPr>
          <w:b/>
          <w:color w:val="000000"/>
          <w:sz w:val="28"/>
          <w:szCs w:val="28"/>
          <w:lang w:val="uk-UA"/>
        </w:rPr>
      </w:pPr>
    </w:p>
    <w:p w:rsidR="00F014B3" w:rsidRDefault="00F014B3" w:rsidP="00F014B3">
      <w:pPr>
        <w:spacing w:line="192" w:lineRule="auto"/>
        <w:rPr>
          <w:b/>
          <w:sz w:val="20"/>
          <w:szCs w:val="20"/>
          <w:lang w:val="uk-UA"/>
        </w:rPr>
      </w:pPr>
    </w:p>
    <w:p w:rsidR="00F014B3" w:rsidRDefault="00F014B3" w:rsidP="00F014B3">
      <w:pPr>
        <w:jc w:val="both"/>
        <w:rPr>
          <w:color w:val="000000"/>
          <w:sz w:val="28"/>
          <w:szCs w:val="28"/>
          <w:lang w:val="uk-UA"/>
        </w:rPr>
      </w:pPr>
    </w:p>
    <w:p w:rsidR="00F014B3" w:rsidRDefault="00F014B3" w:rsidP="00F014B3">
      <w:pPr>
        <w:jc w:val="both"/>
        <w:rPr>
          <w:color w:val="000000"/>
          <w:sz w:val="16"/>
          <w:szCs w:val="16"/>
          <w:lang w:val="uk-UA"/>
        </w:rPr>
      </w:pPr>
    </w:p>
    <w:p w:rsidR="00F014B3" w:rsidRPr="005D0FE5" w:rsidRDefault="00F014B3" w:rsidP="005D0FE5">
      <w:pPr>
        <w:spacing w:line="192" w:lineRule="auto"/>
        <w:rPr>
          <w:sz w:val="20"/>
          <w:szCs w:val="20"/>
          <w:lang w:val="en-US"/>
        </w:rPr>
      </w:pPr>
    </w:p>
    <w:sectPr w:rsidR="00F014B3" w:rsidRPr="005D0FE5" w:rsidSect="008B423A">
      <w:pgSz w:w="11906" w:h="16838"/>
      <w:pgMar w:top="568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40F"/>
    <w:multiLevelType w:val="hybridMultilevel"/>
    <w:tmpl w:val="F30C9E32"/>
    <w:lvl w:ilvl="0" w:tplc="D9EE0F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55E33"/>
    <w:multiLevelType w:val="hybridMultilevel"/>
    <w:tmpl w:val="4B5A50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B3"/>
    <w:rsid w:val="00561D95"/>
    <w:rsid w:val="00580BC4"/>
    <w:rsid w:val="005D0FE5"/>
    <w:rsid w:val="00655160"/>
    <w:rsid w:val="00885683"/>
    <w:rsid w:val="00940350"/>
    <w:rsid w:val="00B95CCC"/>
    <w:rsid w:val="00E65628"/>
    <w:rsid w:val="00F014B3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F014B3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F01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F014B3"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a4">
    <w:name w:val="List Paragraph"/>
    <w:basedOn w:val="a"/>
    <w:uiPriority w:val="99"/>
    <w:qFormat/>
    <w:rsid w:val="00F014B3"/>
    <w:pPr>
      <w:ind w:left="720"/>
    </w:pPr>
  </w:style>
  <w:style w:type="character" w:customStyle="1" w:styleId="1">
    <w:name w:val="Заголовок №1_"/>
    <w:link w:val="10"/>
    <w:locked/>
    <w:rsid w:val="00F014B3"/>
    <w:rPr>
      <w:rFonts w:ascii="Times New Roman" w:hAnsi="Times New Roman"/>
      <w:b/>
      <w:spacing w:val="2"/>
      <w:sz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F014B3"/>
    <w:pPr>
      <w:widowControl w:val="0"/>
      <w:shd w:val="clear" w:color="auto" w:fill="FFFFFF"/>
      <w:spacing w:before="360" w:after="600" w:line="240" w:lineRule="atLeast"/>
      <w:jc w:val="both"/>
      <w:outlineLvl w:val="0"/>
    </w:pPr>
    <w:rPr>
      <w:rFonts w:eastAsiaTheme="minorHAnsi" w:cstheme="minorBidi"/>
      <w:b/>
      <w:spacing w:val="2"/>
      <w:sz w:val="25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F01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4B3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F014B3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F01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F014B3"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a4">
    <w:name w:val="List Paragraph"/>
    <w:basedOn w:val="a"/>
    <w:uiPriority w:val="99"/>
    <w:qFormat/>
    <w:rsid w:val="00F014B3"/>
    <w:pPr>
      <w:ind w:left="720"/>
    </w:pPr>
  </w:style>
  <w:style w:type="character" w:customStyle="1" w:styleId="1">
    <w:name w:val="Заголовок №1_"/>
    <w:link w:val="10"/>
    <w:locked/>
    <w:rsid w:val="00F014B3"/>
    <w:rPr>
      <w:rFonts w:ascii="Times New Roman" w:hAnsi="Times New Roman"/>
      <w:b/>
      <w:spacing w:val="2"/>
      <w:sz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F014B3"/>
    <w:pPr>
      <w:widowControl w:val="0"/>
      <w:shd w:val="clear" w:color="auto" w:fill="FFFFFF"/>
      <w:spacing w:before="360" w:after="600" w:line="240" w:lineRule="atLeast"/>
      <w:jc w:val="both"/>
      <w:outlineLvl w:val="0"/>
    </w:pPr>
    <w:rPr>
      <w:rFonts w:eastAsiaTheme="minorHAnsi" w:cstheme="minorBidi"/>
      <w:b/>
      <w:spacing w:val="2"/>
      <w:sz w:val="25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F01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4B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5</cp:revision>
  <cp:lastPrinted>2017-11-03T15:00:00Z</cp:lastPrinted>
  <dcterms:created xsi:type="dcterms:W3CDTF">2017-11-03T11:42:00Z</dcterms:created>
  <dcterms:modified xsi:type="dcterms:W3CDTF">2017-11-07T14:00:00Z</dcterms:modified>
</cp:coreProperties>
</file>