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B4" w:rsidRPr="00B73DB8" w:rsidRDefault="000F32B4" w:rsidP="00A53872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2</w:t>
      </w:r>
    </w:p>
    <w:p w:rsidR="000F32B4" w:rsidRPr="008C2D7C" w:rsidRDefault="000F32B4" w:rsidP="000F32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0F32B4" w:rsidRPr="008C2D7C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0F32B4" w:rsidRPr="00427F56" w:rsidRDefault="00427F56" w:rsidP="00427F56">
      <w:pPr>
        <w:suppressAutoHyphens/>
        <w:snapToGrid w:val="0"/>
        <w:spacing w:before="120"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r w:rsidRPr="00427F5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«</w:t>
      </w:r>
      <w:r w:rsidRPr="00427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Сприяння розвитку мережі екологічних стежок на території Почаївської</w:t>
      </w:r>
      <w:r w:rsidRPr="00427F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об’єднаної територіальної громади</w:t>
      </w:r>
      <w:r w:rsidRPr="00427F5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»</w:t>
      </w:r>
    </w:p>
    <w:p w:rsidR="007A2ED7" w:rsidRDefault="007A2ED7" w:rsidP="008C2D7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13"/>
        <w:gridCol w:w="1810"/>
        <w:gridCol w:w="2956"/>
        <w:gridCol w:w="1584"/>
        <w:gridCol w:w="1530"/>
        <w:gridCol w:w="1516"/>
      </w:tblGrid>
      <w:tr w:rsidR="00B21493" w:rsidRPr="007A2ED7" w:rsidTr="0071320E">
        <w:tc>
          <w:tcPr>
            <w:tcW w:w="513" w:type="dxa"/>
            <w:vMerge w:val="restart"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1810" w:type="dxa"/>
            <w:vMerge w:val="restart"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Захід</w:t>
            </w:r>
          </w:p>
        </w:tc>
        <w:tc>
          <w:tcPr>
            <w:tcW w:w="2956" w:type="dxa"/>
            <w:vMerge w:val="restart"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Стаття витрат</w:t>
            </w:r>
          </w:p>
        </w:tc>
        <w:tc>
          <w:tcPr>
            <w:tcW w:w="1584" w:type="dxa"/>
            <w:vMerge w:val="restart"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Розрахунок статті витрат</w:t>
            </w:r>
          </w:p>
        </w:tc>
        <w:tc>
          <w:tcPr>
            <w:tcW w:w="3046" w:type="dxa"/>
            <w:gridSpan w:val="2"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Джерела фінансування</w:t>
            </w:r>
            <w:r w:rsidR="00046522"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 (грн.)</w:t>
            </w:r>
          </w:p>
        </w:tc>
      </w:tr>
      <w:tr w:rsidR="00B21493" w:rsidRPr="007A2ED7" w:rsidTr="0071320E">
        <w:tc>
          <w:tcPr>
            <w:tcW w:w="513" w:type="dxa"/>
            <w:vMerge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vMerge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84" w:type="dxa"/>
            <w:vMerge/>
          </w:tcPr>
          <w:p w:rsidR="00B21493" w:rsidRPr="00A609A1" w:rsidRDefault="00B21493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30" w:type="dxa"/>
          </w:tcPr>
          <w:p w:rsidR="00B21493" w:rsidRPr="00A609A1" w:rsidRDefault="00B21493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Фонд конкурсу</w:t>
            </w:r>
          </w:p>
        </w:tc>
        <w:tc>
          <w:tcPr>
            <w:tcW w:w="1516" w:type="dxa"/>
          </w:tcPr>
          <w:p w:rsidR="00B21493" w:rsidRPr="00A609A1" w:rsidRDefault="00AD3EF2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</w:t>
            </w:r>
            <w:r w:rsidR="00B21493" w:rsidRPr="00A60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аявник</w:t>
            </w:r>
          </w:p>
        </w:tc>
      </w:tr>
      <w:tr w:rsidR="0071320E" w:rsidRPr="007A2ED7" w:rsidTr="0071320E">
        <w:trPr>
          <w:trHeight w:val="825"/>
        </w:trPr>
        <w:tc>
          <w:tcPr>
            <w:tcW w:w="513" w:type="dxa"/>
            <w:vMerge w:val="restart"/>
          </w:tcPr>
          <w:p w:rsidR="0071320E" w:rsidRPr="007A2ED7" w:rsidRDefault="00A609A1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810" w:type="dxa"/>
            <w:vMerge w:val="restart"/>
          </w:tcPr>
          <w:p w:rsidR="0071320E" w:rsidRPr="007A2ED7" w:rsidRDefault="0071320E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D3EF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Прокладання системи </w:t>
            </w:r>
            <w:r w:rsidRPr="00AD3EF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водовідведення ливневих вод</w:t>
            </w:r>
            <w:r w:rsidRPr="00AD3EF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 xml:space="preserve"> з </w:t>
            </w:r>
            <w:proofErr w:type="spellStart"/>
            <w:r w:rsidRPr="00AD3EF2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вул.Волинська</w:t>
            </w:r>
            <w:proofErr w:type="spellEnd"/>
            <w:r w:rsidRPr="00AD3EF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 сторону озера</w:t>
            </w:r>
          </w:p>
        </w:tc>
        <w:tc>
          <w:tcPr>
            <w:tcW w:w="2956" w:type="dxa"/>
            <w:tcBorders>
              <w:bottom w:val="single" w:sz="4" w:space="0" w:color="auto"/>
            </w:tcBorders>
          </w:tcPr>
          <w:p w:rsidR="0071320E" w:rsidRPr="007A2ED7" w:rsidRDefault="0071320E" w:rsidP="00CD010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1) Труба НПВХ каналізаційна</w:t>
            </w:r>
            <w:r w:rsidR="00CD01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60м.п.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71320E" w:rsidRPr="009F2C6A" w:rsidRDefault="00CD010F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A538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15шт</w:t>
            </w:r>
            <w:r w:rsidR="007132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325грн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</w:t>
            </w:r>
            <w:r w:rsidR="007132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= 19500грн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1320E" w:rsidRPr="007A2ED7" w:rsidRDefault="0071320E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19500.00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71320E" w:rsidRPr="007A2ED7" w:rsidRDefault="0071320E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71320E" w:rsidRPr="007A2ED7" w:rsidTr="0071320E">
        <w:trPr>
          <w:trHeight w:val="840"/>
        </w:trPr>
        <w:tc>
          <w:tcPr>
            <w:tcW w:w="513" w:type="dxa"/>
            <w:vMerge/>
          </w:tcPr>
          <w:p w:rsidR="0071320E" w:rsidRPr="007A2ED7" w:rsidRDefault="0071320E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71320E" w:rsidRPr="007A2ED7" w:rsidRDefault="0071320E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71320E" w:rsidRDefault="0071320E" w:rsidP="00CD010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2) Фасонні частини до труб:</w:t>
            </w:r>
            <w:r w:rsidR="00CD01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коліно</w:t>
            </w:r>
            <w:r w:rsidR="001244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1шт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1320E" w:rsidRPr="00CD010F" w:rsidRDefault="00CD010F" w:rsidP="00CD010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250грн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proofErr w:type="spellStart"/>
            <w:r w:rsidR="001244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1шт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1320E" w:rsidRPr="00CD010F" w:rsidRDefault="0071320E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CD01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250.00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71320E" w:rsidRDefault="0071320E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741995" w:rsidRPr="003A480B" w:rsidTr="007755CC">
        <w:trPr>
          <w:trHeight w:val="3304"/>
        </w:trPr>
        <w:tc>
          <w:tcPr>
            <w:tcW w:w="513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741995" w:rsidRPr="003A480B" w:rsidRDefault="00741995" w:rsidP="007132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3) Матеріали для виготовлення двох 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колодців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для відстою води:</w:t>
            </w: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Цемент, 2м</w:t>
            </w:r>
            <w:r w:rsidR="00C7343F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і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ш</w:t>
            </w: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Пісок 1м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 w:eastAsia="ar-SA"/>
              </w:rPr>
              <w:t>3</w:t>
            </w: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741995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3A480B" w:rsidP="003A480B">
            <w:pPr>
              <w:suppressAutoHyphens/>
              <w:snapToGrid w:val="0"/>
              <w:spacing w:after="0" w:line="240" w:lineRule="auto"/>
              <w:ind w:left="54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Цементні б</w:t>
            </w:r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лок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и</w:t>
            </w:r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, 0,5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м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 w:eastAsia="ar-SA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125грн/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м</w:t>
            </w:r>
            <w:r w:rsidR="00C7343F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і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ш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х 2м</w:t>
            </w:r>
            <w:r w:rsidR="00C7343F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і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ш = </w:t>
            </w:r>
            <w:r w:rsidR="00C7343F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0грн</w:t>
            </w: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200грн/м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 w:eastAsia="ar-SA"/>
              </w:rPr>
              <w:t xml:space="preserve">3 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х 1м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 w:eastAsia="ar-SA"/>
              </w:rPr>
              <w:t xml:space="preserve">3 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= 200грн</w:t>
            </w: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3A480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700грн/</w:t>
            </w:r>
            <w:r w:rsidR="003A480B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м</w:t>
            </w:r>
            <w:r w:rsidR="003A480B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uk-UA" w:eastAsia="ar-SA"/>
              </w:rPr>
              <w:t>3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х 0,5 = 350грн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C7343F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</w:t>
            </w:r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0.00</w:t>
            </w: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AD3E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200.00</w:t>
            </w: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350.00</w:t>
            </w:r>
          </w:p>
        </w:tc>
      </w:tr>
      <w:tr w:rsidR="00741995" w:rsidRPr="003A480B" w:rsidTr="0071320E">
        <w:trPr>
          <w:trHeight w:val="810"/>
        </w:trPr>
        <w:tc>
          <w:tcPr>
            <w:tcW w:w="513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4) Земляні роботи з прокладання траншеї довжиною 60м та глибиною до 1м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60грн/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м.п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х 60м = 3600грн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3600.00</w:t>
            </w:r>
          </w:p>
        </w:tc>
      </w:tr>
      <w:tr w:rsidR="00741995" w:rsidRPr="003A480B" w:rsidTr="0071320E">
        <w:trPr>
          <w:trHeight w:val="810"/>
        </w:trPr>
        <w:tc>
          <w:tcPr>
            <w:tcW w:w="513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C7343F" w:rsidP="004154D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5</w:t>
            </w:r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) Прокладання та монтаж труб </w:t>
            </w:r>
            <w:r w:rsidR="00741995" w:rsidRPr="003A48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системи </w:t>
            </w:r>
            <w:r w:rsidR="00741995" w:rsidRPr="003A48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водовідведення ливневих вод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35 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грн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м.п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х 60м.п = 2100грн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4154D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2100.00</w:t>
            </w:r>
          </w:p>
        </w:tc>
      </w:tr>
      <w:tr w:rsidR="00741995" w:rsidRPr="003A480B" w:rsidTr="0071320E">
        <w:trPr>
          <w:trHeight w:val="1338"/>
        </w:trPr>
        <w:tc>
          <w:tcPr>
            <w:tcW w:w="513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741995" w:rsidRPr="003A480B" w:rsidRDefault="00741995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C7343F" w:rsidP="00AE5D2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6) </w:t>
            </w:r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Виготовлення двох </w:t>
            </w:r>
            <w:proofErr w:type="spellStart"/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колодців</w:t>
            </w:r>
            <w:proofErr w:type="spellEnd"/>
            <w:r w:rsidR="00741995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для відстою води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2шт х 250грн</w:t>
            </w: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</w:t>
            </w:r>
            <w:proofErr w:type="spellStart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шт</w:t>
            </w:r>
            <w:proofErr w:type="spellEnd"/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= 500грн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AE5D2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741995" w:rsidRPr="003A480B" w:rsidRDefault="00741995" w:rsidP="0012446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500</w:t>
            </w:r>
            <w:r w:rsidR="00C80A43"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.00</w:t>
            </w:r>
          </w:p>
        </w:tc>
      </w:tr>
      <w:tr w:rsidR="00A609A1" w:rsidRPr="003A480B" w:rsidTr="00A609A1">
        <w:trPr>
          <w:trHeight w:val="374"/>
        </w:trPr>
        <w:tc>
          <w:tcPr>
            <w:tcW w:w="513" w:type="dxa"/>
            <w:vMerge/>
          </w:tcPr>
          <w:p w:rsidR="00A609A1" w:rsidRPr="003A480B" w:rsidRDefault="00A609A1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A609A1" w:rsidRPr="003A480B" w:rsidRDefault="00A609A1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A609A1" w:rsidRPr="003A480B" w:rsidRDefault="00A609A1" w:rsidP="00AD3E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7) Транспортні витрати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A609A1" w:rsidRPr="003A480B" w:rsidRDefault="00A609A1" w:rsidP="008C2D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A609A1" w:rsidRPr="003A480B" w:rsidRDefault="00A609A1" w:rsidP="0071320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A609A1" w:rsidRPr="003A480B" w:rsidRDefault="00A609A1" w:rsidP="00C80A4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320.00</w:t>
            </w:r>
          </w:p>
        </w:tc>
      </w:tr>
      <w:tr w:rsidR="00C7343F" w:rsidRPr="003A480B" w:rsidTr="00B310C4">
        <w:tc>
          <w:tcPr>
            <w:tcW w:w="6863" w:type="dxa"/>
            <w:gridSpan w:val="4"/>
          </w:tcPr>
          <w:p w:rsidR="00C7343F" w:rsidRPr="003A480B" w:rsidRDefault="00C7343F" w:rsidP="00A609A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ar-SA"/>
              </w:rPr>
              <w:t>Загальний бюджет проекту: 2</w:t>
            </w:r>
            <w:r w:rsidR="00A609A1" w:rsidRPr="003A480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ar-SA"/>
              </w:rPr>
              <w:t>7070</w:t>
            </w:r>
            <w:r w:rsidRPr="003A480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 w:eastAsia="ar-SA"/>
              </w:rPr>
              <w:t>.00грн</w:t>
            </w:r>
          </w:p>
        </w:tc>
        <w:tc>
          <w:tcPr>
            <w:tcW w:w="1530" w:type="dxa"/>
          </w:tcPr>
          <w:p w:rsidR="00C7343F" w:rsidRPr="003A480B" w:rsidRDefault="00C7343F" w:rsidP="006006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  <w:t>20000.00</w:t>
            </w:r>
          </w:p>
        </w:tc>
        <w:tc>
          <w:tcPr>
            <w:tcW w:w="1516" w:type="dxa"/>
          </w:tcPr>
          <w:p w:rsidR="00C7343F" w:rsidRPr="003A480B" w:rsidRDefault="00A609A1" w:rsidP="006006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  <w:t>707</w:t>
            </w:r>
            <w:r w:rsidR="00C7343F" w:rsidRPr="003A480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ar-SA"/>
              </w:rPr>
              <w:t>0.00</w:t>
            </w:r>
          </w:p>
        </w:tc>
      </w:tr>
      <w:tr w:rsidR="00C7343F" w:rsidRPr="003A480B" w:rsidTr="000E05FC">
        <w:tc>
          <w:tcPr>
            <w:tcW w:w="6863" w:type="dxa"/>
            <w:gridSpan w:val="4"/>
          </w:tcPr>
          <w:p w:rsidR="00C7343F" w:rsidRPr="003A480B" w:rsidRDefault="00C7343F" w:rsidP="0060068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Питома вага витрат до загального бюджету проекту, %</w:t>
            </w:r>
          </w:p>
        </w:tc>
        <w:tc>
          <w:tcPr>
            <w:tcW w:w="1530" w:type="dxa"/>
          </w:tcPr>
          <w:p w:rsidR="00C7343F" w:rsidRPr="003A480B" w:rsidRDefault="00A609A1" w:rsidP="00A609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73</w:t>
            </w:r>
            <w:r w:rsidR="00C7343F"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,8</w:t>
            </w:r>
            <w:r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8</w:t>
            </w:r>
            <w:r w:rsidR="00C7343F"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%</w:t>
            </w:r>
          </w:p>
        </w:tc>
        <w:tc>
          <w:tcPr>
            <w:tcW w:w="1516" w:type="dxa"/>
          </w:tcPr>
          <w:p w:rsidR="00C7343F" w:rsidRPr="003A480B" w:rsidRDefault="00A609A1" w:rsidP="00A609A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</w:pPr>
            <w:r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26</w:t>
            </w:r>
            <w:r w:rsidR="00C7343F"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,1</w:t>
            </w:r>
            <w:r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2</w:t>
            </w:r>
            <w:r w:rsidR="00C7343F" w:rsidRPr="003A480B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uk-UA" w:eastAsia="ar-SA"/>
              </w:rPr>
              <w:t>%</w:t>
            </w:r>
          </w:p>
        </w:tc>
      </w:tr>
    </w:tbl>
    <w:p w:rsidR="007A2ED7" w:rsidRPr="003A480B" w:rsidRDefault="007A2ED7" w:rsidP="008C2D7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ar-SA"/>
        </w:rPr>
      </w:pPr>
    </w:p>
    <w:sectPr w:rsidR="007A2ED7" w:rsidRPr="003A480B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32B4"/>
    <w:rsid w:val="00046522"/>
    <w:rsid w:val="000543E0"/>
    <w:rsid w:val="000859F0"/>
    <w:rsid w:val="000E092A"/>
    <w:rsid w:val="000F32B4"/>
    <w:rsid w:val="00124461"/>
    <w:rsid w:val="0016376A"/>
    <w:rsid w:val="00196EDF"/>
    <w:rsid w:val="002146EA"/>
    <w:rsid w:val="002E6B90"/>
    <w:rsid w:val="00304942"/>
    <w:rsid w:val="00323D2E"/>
    <w:rsid w:val="00360130"/>
    <w:rsid w:val="003975D0"/>
    <w:rsid w:val="003A480B"/>
    <w:rsid w:val="00427F56"/>
    <w:rsid w:val="005718C3"/>
    <w:rsid w:val="00655DAC"/>
    <w:rsid w:val="00697301"/>
    <w:rsid w:val="0071320E"/>
    <w:rsid w:val="00741995"/>
    <w:rsid w:val="007A2ED7"/>
    <w:rsid w:val="00873ACB"/>
    <w:rsid w:val="008C2D7C"/>
    <w:rsid w:val="008F7CA8"/>
    <w:rsid w:val="009F2C6A"/>
    <w:rsid w:val="00A36423"/>
    <w:rsid w:val="00A376C3"/>
    <w:rsid w:val="00A53872"/>
    <w:rsid w:val="00A609A1"/>
    <w:rsid w:val="00AD3EF2"/>
    <w:rsid w:val="00AF7C19"/>
    <w:rsid w:val="00B21493"/>
    <w:rsid w:val="00C42031"/>
    <w:rsid w:val="00C7343F"/>
    <w:rsid w:val="00C80A43"/>
    <w:rsid w:val="00C95EA0"/>
    <w:rsid w:val="00C977B2"/>
    <w:rsid w:val="00CD010F"/>
    <w:rsid w:val="00F5170A"/>
    <w:rsid w:val="00F63FA9"/>
    <w:rsid w:val="00F663FF"/>
    <w:rsid w:val="00FC3DDD"/>
    <w:rsid w:val="00FD4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B4"/>
    <w:pPr>
      <w:ind w:left="720"/>
      <w:contextualSpacing/>
    </w:pPr>
  </w:style>
  <w:style w:type="table" w:styleId="a4">
    <w:name w:val="Table Grid"/>
    <w:basedOn w:val="a1"/>
    <w:uiPriority w:val="59"/>
    <w:unhideWhenUsed/>
    <w:rsid w:val="007A2E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39EC9-4E91-4FDD-A52D-E32A5A8D7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*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AAA</cp:lastModifiedBy>
  <cp:revision>7</cp:revision>
  <dcterms:created xsi:type="dcterms:W3CDTF">2017-06-27T02:30:00Z</dcterms:created>
  <dcterms:modified xsi:type="dcterms:W3CDTF">2017-06-29T08:20:00Z</dcterms:modified>
</cp:coreProperties>
</file>