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6075425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</w:t>
      </w:r>
      <w:r w:rsidR="005E1A59">
        <w:rPr>
          <w:sz w:val="28"/>
          <w:lang w:val="uk-UA"/>
        </w:rPr>
        <w:t>пр</w:t>
      </w:r>
      <w:r w:rsidR="006B0D84">
        <w:rPr>
          <w:sz w:val="28"/>
          <w:lang w:val="uk-UA"/>
        </w:rPr>
        <w:t>оект</w:t>
      </w:r>
      <w:r w:rsidR="00BC79FA">
        <w:rPr>
          <w:sz w:val="28"/>
          <w:lang w:val="uk-UA"/>
        </w:rPr>
        <w:t xml:space="preserve">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липн</w:t>
      </w:r>
      <w:r w:rsidR="006B0D84">
        <w:rPr>
          <w:b/>
          <w:sz w:val="28"/>
          <w:szCs w:val="28"/>
          <w:lang w:val="uk-UA"/>
        </w:rPr>
        <w:t xml:space="preserve">я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5E1A59">
        <w:rPr>
          <w:b/>
          <w:bCs/>
          <w:sz w:val="28"/>
          <w:szCs w:val="28"/>
        </w:rPr>
        <w:t>Бондарчук А.В.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Розглянувши заяву жительки</w:t>
      </w:r>
      <w:r w:rsidR="005E1A59">
        <w:rPr>
          <w:bCs/>
          <w:sz w:val="28"/>
          <w:szCs w:val="28"/>
        </w:rPr>
        <w:t xml:space="preserve"> с. Ст. </w:t>
      </w:r>
      <w:proofErr w:type="spellStart"/>
      <w:r w:rsidR="005E1A59">
        <w:rPr>
          <w:bCs/>
          <w:sz w:val="28"/>
          <w:szCs w:val="28"/>
        </w:rPr>
        <w:t>Тараж</w:t>
      </w:r>
      <w:proofErr w:type="spellEnd"/>
      <w:r w:rsidR="005E1A59">
        <w:rPr>
          <w:bCs/>
          <w:sz w:val="28"/>
          <w:szCs w:val="28"/>
        </w:rPr>
        <w:t xml:space="preserve"> вул. Молодіжна, 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Бондарчук Ангеліни Володимирівни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 xml:space="preserve"> </w:t>
      </w:r>
      <w:r w:rsidR="005E1A59">
        <w:rPr>
          <w:bCs/>
          <w:sz w:val="28"/>
          <w:szCs w:val="28"/>
        </w:rPr>
        <w:t>інваліда 3 групи загального захворювання</w:t>
      </w:r>
      <w:r w:rsidR="006B0D84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>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6B0D84">
        <w:rPr>
          <w:bCs/>
          <w:sz w:val="28"/>
          <w:szCs w:val="28"/>
        </w:rPr>
        <w:t>, взявши до уваги</w:t>
      </w:r>
      <w:r w:rsidR="005E1A59">
        <w:rPr>
          <w:bCs/>
          <w:sz w:val="28"/>
          <w:szCs w:val="28"/>
        </w:rPr>
        <w:t xml:space="preserve"> виписку № 783 Почаївської РКЛ та</w:t>
      </w:r>
      <w:r w:rsidR="00032B52">
        <w:rPr>
          <w:bCs/>
          <w:sz w:val="28"/>
          <w:szCs w:val="28"/>
        </w:rPr>
        <w:t xml:space="preserve"> акт</w:t>
      </w:r>
      <w:r w:rsidR="005E1A59">
        <w:rPr>
          <w:bCs/>
          <w:sz w:val="28"/>
          <w:szCs w:val="28"/>
        </w:rPr>
        <w:t xml:space="preserve"> депутатського обстеження від ____ липня 2017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>. Бондарчук Ангеліні Володимирівні</w:t>
      </w:r>
      <w:r w:rsidR="002D7E90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B0D84">
        <w:rPr>
          <w:bCs/>
          <w:sz w:val="28"/>
          <w:szCs w:val="28"/>
        </w:rPr>
        <w:t xml:space="preserve">п’ятсот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5E1A59">
        <w:rPr>
          <w:bCs/>
          <w:sz w:val="28"/>
          <w:szCs w:val="28"/>
        </w:rPr>
        <w:t>Бондарчук Ангеліні Володимирівні</w:t>
      </w:r>
      <w:bookmarkStart w:id="0" w:name="_GoBack"/>
      <w:bookmarkEnd w:id="0"/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5E1A5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B093B"/>
    <w:rsid w:val="005E1A59"/>
    <w:rsid w:val="00670B79"/>
    <w:rsid w:val="00672B24"/>
    <w:rsid w:val="006B0D8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2017-05-26T12:08:00Z</cp:lastPrinted>
  <dcterms:created xsi:type="dcterms:W3CDTF">2017-07-05T07:04:00Z</dcterms:created>
  <dcterms:modified xsi:type="dcterms:W3CDTF">2017-07-05T07:04:00Z</dcterms:modified>
</cp:coreProperties>
</file>