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37.5pt" o:ole="">
            <v:imagedata r:id="rId9" o:title=""/>
          </v:shape>
          <o:OLEObject Type="Embed" ProgID="Photoshop.Image.5" ShapeID="_x0000_i1025" DrawAspect="Content" ObjectID="_1573472978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  <w:r w:rsidR="007B1DBE">
        <w:rPr>
          <w:sz w:val="28"/>
          <w:lang w:val="uk-UA"/>
        </w:rPr>
        <w:t>проект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Default="00331F48" w:rsidP="007B1DBE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7B1DBE">
        <w:rPr>
          <w:b/>
          <w:sz w:val="28"/>
          <w:szCs w:val="28"/>
          <w:lang w:val="uk-UA"/>
        </w:rPr>
        <w:t xml:space="preserve">    грудня</w:t>
      </w:r>
      <w:r w:rsidR="00D20379">
        <w:rPr>
          <w:b/>
          <w:sz w:val="28"/>
          <w:szCs w:val="28"/>
          <w:lang w:val="uk-UA"/>
        </w:rPr>
        <w:t xml:space="preserve"> </w:t>
      </w:r>
      <w:r w:rsidRPr="001D7CA4">
        <w:rPr>
          <w:b/>
          <w:sz w:val="28"/>
          <w:szCs w:val="28"/>
          <w:lang w:val="uk-UA"/>
        </w:rPr>
        <w:t xml:space="preserve">   201</w:t>
      </w:r>
      <w:r w:rsidR="009453D8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7B1DBE">
        <w:rPr>
          <w:b/>
          <w:sz w:val="28"/>
          <w:szCs w:val="28"/>
          <w:lang w:val="uk-UA"/>
        </w:rPr>
        <w:t xml:space="preserve">       </w:t>
      </w:r>
    </w:p>
    <w:p w:rsidR="007B1DBE" w:rsidRPr="001D7CA4" w:rsidRDefault="007B1DBE" w:rsidP="007B1DBE">
      <w:pPr>
        <w:rPr>
          <w:b/>
          <w:bCs/>
          <w:sz w:val="28"/>
          <w:szCs w:val="28"/>
        </w:rPr>
      </w:pPr>
    </w:p>
    <w:p w:rsidR="00B32319" w:rsidRDefault="002A5E33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B32319">
        <w:rPr>
          <w:b/>
          <w:bCs/>
          <w:sz w:val="28"/>
          <w:szCs w:val="28"/>
        </w:rPr>
        <w:t>внесення змін в «</w:t>
      </w:r>
      <w:r w:rsidR="00B32319" w:rsidRPr="00B32319">
        <w:rPr>
          <w:b/>
          <w:bCs/>
          <w:sz w:val="28"/>
          <w:szCs w:val="28"/>
        </w:rPr>
        <w:t xml:space="preserve">Положення про надання </w:t>
      </w:r>
    </w:p>
    <w:p w:rsidR="00B32319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32319">
        <w:rPr>
          <w:b/>
          <w:bCs/>
          <w:sz w:val="28"/>
          <w:szCs w:val="28"/>
        </w:rPr>
        <w:t xml:space="preserve">одноразової адресної </w:t>
      </w:r>
      <w:r>
        <w:rPr>
          <w:b/>
          <w:bCs/>
          <w:sz w:val="28"/>
          <w:szCs w:val="28"/>
        </w:rPr>
        <w:t xml:space="preserve"> </w:t>
      </w:r>
      <w:r w:rsidRPr="00B32319">
        <w:rPr>
          <w:b/>
          <w:bCs/>
          <w:sz w:val="28"/>
          <w:szCs w:val="28"/>
        </w:rPr>
        <w:t xml:space="preserve">грошової допомоги </w:t>
      </w:r>
    </w:p>
    <w:p w:rsidR="00B32319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32319">
        <w:rPr>
          <w:b/>
          <w:bCs/>
          <w:sz w:val="28"/>
          <w:szCs w:val="28"/>
        </w:rPr>
        <w:t xml:space="preserve">малозабезпеченим верствам населення Почаївської </w:t>
      </w:r>
    </w:p>
    <w:p w:rsidR="00B32319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32319">
        <w:rPr>
          <w:b/>
          <w:bCs/>
          <w:sz w:val="28"/>
          <w:szCs w:val="28"/>
        </w:rPr>
        <w:t xml:space="preserve">міської об’єднаної територіальної громади, </w:t>
      </w:r>
    </w:p>
    <w:p w:rsidR="00F123A7" w:rsidRDefault="00B32319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32319">
        <w:rPr>
          <w:b/>
          <w:bCs/>
          <w:sz w:val="28"/>
          <w:szCs w:val="28"/>
        </w:rPr>
        <w:t>які опинилися в складних життєвих обставинах»</w:t>
      </w:r>
      <w:r>
        <w:rPr>
          <w:bCs/>
          <w:sz w:val="28"/>
          <w:szCs w:val="28"/>
        </w:rPr>
        <w:t xml:space="preserve">  </w:t>
      </w:r>
    </w:p>
    <w:p w:rsidR="00E57D82" w:rsidRDefault="00C03BAD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E57D82">
        <w:rPr>
          <w:b/>
          <w:bCs/>
          <w:sz w:val="28"/>
          <w:szCs w:val="28"/>
        </w:rPr>
        <w:t>атвердженого рішення</w:t>
      </w:r>
      <w:r>
        <w:rPr>
          <w:b/>
          <w:bCs/>
          <w:sz w:val="28"/>
          <w:szCs w:val="28"/>
        </w:rPr>
        <w:t>м</w:t>
      </w:r>
      <w:r w:rsidR="00E57D82">
        <w:rPr>
          <w:b/>
          <w:bCs/>
          <w:sz w:val="28"/>
          <w:szCs w:val="28"/>
        </w:rPr>
        <w:t xml:space="preserve"> виконавчого комітету</w:t>
      </w:r>
    </w:p>
    <w:p w:rsidR="00E57D82" w:rsidRPr="001D7CA4" w:rsidRDefault="00E57D82" w:rsidP="00E57D8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164 від 19.10.2016 року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30F65" w:rsidRDefault="00E30F65" w:rsidP="00E30F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З метою визначення та регулювання порядку надання одноразової адресної грошової допомоги малозабезпеченим верствам населення Почаївської міської об’єднаної територіальної громади, які опинилися у складних життєвих обставинах, для забезпечення виконання міської комплексної Програми соціальної підтримки малозабезпечених верств населення Почаївської міської </w:t>
      </w:r>
      <w:r w:rsidR="00C03BAD">
        <w:rPr>
          <w:bCs/>
          <w:sz w:val="28"/>
          <w:szCs w:val="28"/>
        </w:rPr>
        <w:t xml:space="preserve">об’єднаної територіальної програми на 2017-2018 роки, затвердженої рішенням Почаївської міської ради № </w:t>
      </w:r>
      <w:r w:rsidR="00D323E5">
        <w:rPr>
          <w:bCs/>
          <w:sz w:val="28"/>
          <w:szCs w:val="28"/>
        </w:rPr>
        <w:t>624</w:t>
      </w:r>
      <w:r w:rsidR="00C03BAD">
        <w:rPr>
          <w:bCs/>
          <w:sz w:val="28"/>
          <w:szCs w:val="28"/>
        </w:rPr>
        <w:t xml:space="preserve"> від  </w:t>
      </w:r>
      <w:r w:rsidR="00D323E5">
        <w:rPr>
          <w:bCs/>
          <w:sz w:val="28"/>
          <w:szCs w:val="28"/>
        </w:rPr>
        <w:t>23.12.2016 року,</w:t>
      </w:r>
      <w:r>
        <w:rPr>
          <w:bCs/>
          <w:sz w:val="28"/>
          <w:szCs w:val="28"/>
        </w:rPr>
        <w:t xml:space="preserve"> </w:t>
      </w:r>
      <w:r w:rsidR="00B3231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ідповідно до Закону України «Про місцеве самоврядування в Україні</w:t>
      </w:r>
      <w:r w:rsidR="00C03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r w:rsidRPr="00B01096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C03BAD" w:rsidRPr="00C03BAD" w:rsidRDefault="00C03BAD" w:rsidP="00E30F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03BAD" w:rsidRDefault="00C03BAD" w:rsidP="00E30F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C03BAD">
        <w:rPr>
          <w:b/>
          <w:bCs/>
          <w:sz w:val="28"/>
          <w:szCs w:val="28"/>
        </w:rPr>
        <w:t xml:space="preserve">                                                        В и р і ш и в</w:t>
      </w:r>
      <w:r>
        <w:rPr>
          <w:b/>
          <w:bCs/>
          <w:sz w:val="28"/>
          <w:szCs w:val="28"/>
        </w:rPr>
        <w:t xml:space="preserve"> :</w:t>
      </w:r>
    </w:p>
    <w:p w:rsidR="00C03BAD" w:rsidRDefault="00C03BAD" w:rsidP="00E30F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03BAD" w:rsidRDefault="00C03BAD" w:rsidP="00C03BAD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03BAD">
        <w:rPr>
          <w:bCs/>
          <w:sz w:val="28"/>
          <w:szCs w:val="28"/>
        </w:rPr>
        <w:t>Внести</w:t>
      </w:r>
      <w:proofErr w:type="spellEnd"/>
      <w:r w:rsidRPr="00C03BAD">
        <w:rPr>
          <w:bCs/>
          <w:sz w:val="28"/>
          <w:szCs w:val="28"/>
        </w:rPr>
        <w:t xml:space="preserve"> зміни</w:t>
      </w:r>
      <w:r>
        <w:rPr>
          <w:bCs/>
          <w:sz w:val="28"/>
          <w:szCs w:val="28"/>
        </w:rPr>
        <w:t xml:space="preserve"> в «Положення про надання одноразової адресної грошової допомоги малозабезпеченим верствам населення Почаївської міської </w:t>
      </w:r>
      <w:r w:rsidR="005567F3">
        <w:rPr>
          <w:bCs/>
          <w:sz w:val="28"/>
          <w:szCs w:val="28"/>
        </w:rPr>
        <w:t>об’єднаної</w:t>
      </w:r>
      <w:r>
        <w:rPr>
          <w:bCs/>
          <w:sz w:val="28"/>
          <w:szCs w:val="28"/>
        </w:rPr>
        <w:t xml:space="preserve"> територіальної громади, які опинилися в склад</w:t>
      </w:r>
      <w:r w:rsidR="00694888">
        <w:rPr>
          <w:bCs/>
          <w:sz w:val="28"/>
          <w:szCs w:val="28"/>
        </w:rPr>
        <w:t xml:space="preserve">них життєвих обставинах»  , </w:t>
      </w:r>
      <w:r>
        <w:rPr>
          <w:bCs/>
          <w:sz w:val="28"/>
          <w:szCs w:val="28"/>
        </w:rPr>
        <w:t xml:space="preserve">затверджене рішенням виконавчого комітету № 164 від 19.10.2016 року, а саме п. 7 даного Положення доповнити </w:t>
      </w:r>
      <w:proofErr w:type="spellStart"/>
      <w:r>
        <w:rPr>
          <w:bCs/>
          <w:sz w:val="28"/>
          <w:szCs w:val="28"/>
        </w:rPr>
        <w:t>слідуючим</w:t>
      </w:r>
      <w:proofErr w:type="spellEnd"/>
      <w:r>
        <w:rPr>
          <w:bCs/>
          <w:sz w:val="28"/>
          <w:szCs w:val="28"/>
        </w:rPr>
        <w:t xml:space="preserve"> текстом:</w:t>
      </w:r>
    </w:p>
    <w:p w:rsidR="00C03BAD" w:rsidRDefault="00C03BAD" w:rsidP="00C03BAD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567F3">
        <w:rPr>
          <w:bCs/>
          <w:sz w:val="28"/>
          <w:szCs w:val="28"/>
        </w:rPr>
        <w:t>7.1. Встановити розмір одноразової адресної грошової допомоги, що надається за рахунок коштів місцевого бюджету , а саме :</w:t>
      </w:r>
    </w:p>
    <w:p w:rsidR="00D90CC4" w:rsidRDefault="00D90CC4" w:rsidP="00C03BAD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0CC4" w:rsidRDefault="00D90CC4" w:rsidP="00D90CC4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разі тяжкої (довготривалої) хвороби та необхідність проведення </w:t>
      </w:r>
      <w:proofErr w:type="spellStart"/>
      <w:r>
        <w:rPr>
          <w:bCs/>
          <w:sz w:val="28"/>
          <w:szCs w:val="28"/>
        </w:rPr>
        <w:t>дороговартісного</w:t>
      </w:r>
      <w:proofErr w:type="spellEnd"/>
      <w:r>
        <w:rPr>
          <w:bCs/>
          <w:sz w:val="28"/>
          <w:szCs w:val="28"/>
        </w:rPr>
        <w:t xml:space="preserve"> лікування , в тому числі з хірургічним втручанням</w:t>
      </w:r>
      <w:r w:rsidR="00694888">
        <w:rPr>
          <w:bCs/>
          <w:sz w:val="28"/>
          <w:szCs w:val="28"/>
        </w:rPr>
        <w:t xml:space="preserve"> або після проведення такого лікування</w:t>
      </w:r>
      <w:bookmarkStart w:id="0" w:name="_GoBack"/>
      <w:bookmarkEnd w:id="0"/>
      <w:r>
        <w:rPr>
          <w:bCs/>
          <w:sz w:val="28"/>
          <w:szCs w:val="28"/>
        </w:rPr>
        <w:t xml:space="preserve">    ( при наявності довідки з медичного закладу) – 2000 (дві тисячі) гривень.</w:t>
      </w:r>
    </w:p>
    <w:p w:rsidR="00D90CC4" w:rsidRDefault="00D90CC4" w:rsidP="00D90CC4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D90CC4" w:rsidRPr="00D90CC4" w:rsidRDefault="00D90CC4" w:rsidP="00D90CC4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 разі перебування у лікувальному закладі (при наявності довідки з медичного закладу) – 1000 (одна тисяча) гривень.</w:t>
      </w:r>
    </w:p>
    <w:p w:rsidR="00D90CC4" w:rsidRDefault="00D90CC4" w:rsidP="00D90CC4">
      <w:pPr>
        <w:pStyle w:val="a8"/>
        <w:rPr>
          <w:bCs/>
          <w:sz w:val="28"/>
          <w:szCs w:val="28"/>
        </w:rPr>
      </w:pPr>
    </w:p>
    <w:p w:rsidR="00D90CC4" w:rsidRDefault="00D90CC4" w:rsidP="00D90CC4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для учасників бойових дій у зоні антитерористичної операції (на підставі посвідчення про безпосередню участь у зоні АТО)  - 1000 (одна тисяча) гривень.</w:t>
      </w:r>
    </w:p>
    <w:p w:rsidR="00D90CC4" w:rsidRDefault="00D90CC4" w:rsidP="00D90CC4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D90CC4" w:rsidRDefault="00D90CC4" w:rsidP="00D90CC4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 разі стихійного лиха, катастрофи, пожежі, повені та інших особливих обставин (при наявності відповідного акту про подію, що сталася) – 2000  (дві тисячі) гривень.</w:t>
      </w:r>
    </w:p>
    <w:p w:rsidR="00D90CC4" w:rsidRPr="00D90CC4" w:rsidRDefault="00D90CC4" w:rsidP="00D90CC4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5567F3" w:rsidRDefault="00D90CC4" w:rsidP="005567F3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5567F3">
        <w:rPr>
          <w:bCs/>
          <w:sz w:val="28"/>
          <w:szCs w:val="28"/>
        </w:rPr>
        <w:t xml:space="preserve"> разі смерті особи, яка не досягла пенсійного віку на момент смерті, не працювала, не була зареєстрована в центрі зайнятості як </w:t>
      </w:r>
      <w:proofErr w:type="spellStart"/>
      <w:r w:rsidR="005567F3">
        <w:rPr>
          <w:bCs/>
          <w:sz w:val="28"/>
          <w:szCs w:val="28"/>
        </w:rPr>
        <w:t>безробітня</w:t>
      </w:r>
      <w:proofErr w:type="spellEnd"/>
      <w:r w:rsidR="005567F3">
        <w:rPr>
          <w:bCs/>
          <w:sz w:val="28"/>
          <w:szCs w:val="28"/>
        </w:rPr>
        <w:t xml:space="preserve"> (на підставі довідки для отримання допомоги на поховання встановленого зразка) – 2000 (дві тисячі) гривень.</w:t>
      </w:r>
    </w:p>
    <w:p w:rsidR="00D90CC4" w:rsidRDefault="00D90CC4" w:rsidP="00D90CC4">
      <w:pPr>
        <w:pStyle w:val="a8"/>
        <w:rPr>
          <w:bCs/>
          <w:sz w:val="28"/>
          <w:szCs w:val="28"/>
        </w:rPr>
      </w:pPr>
    </w:p>
    <w:p w:rsidR="00D90CC4" w:rsidRDefault="00D90CC4" w:rsidP="00D90CC4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усіх інших випадках (при наявності відповідних документів) – 500 (п’ятсот) гривень».</w:t>
      </w:r>
    </w:p>
    <w:p w:rsidR="00D90CC4" w:rsidRDefault="00D90CC4" w:rsidP="00D90CC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432B7C" w:rsidRDefault="00432B7C" w:rsidP="00432B7C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секретаря виконавчого комітету.</w:t>
      </w:r>
    </w:p>
    <w:p w:rsidR="00432B7C" w:rsidRDefault="00432B7C" w:rsidP="00432B7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32B7C" w:rsidRDefault="00432B7C" w:rsidP="00432B7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32B7C" w:rsidRDefault="00432B7C" w:rsidP="00432B7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32B7C" w:rsidRDefault="00432B7C" w:rsidP="00432B7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32B7C" w:rsidRDefault="00432B7C" w:rsidP="00432B7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32B7C" w:rsidRPr="00C03BAD" w:rsidRDefault="00432B7C" w:rsidP="00432B7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C03BAD" w:rsidRDefault="00C03BAD" w:rsidP="00E30F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03BAD" w:rsidRPr="00C03BAD" w:rsidRDefault="00C03BAD" w:rsidP="00E30F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03BAD" w:rsidRPr="00C03BAD" w:rsidRDefault="00C03BAD" w:rsidP="00E30F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E57D82">
      <w:pPr>
        <w:pStyle w:val="3"/>
        <w:tabs>
          <w:tab w:val="left" w:pos="708"/>
        </w:tabs>
        <w:spacing w:line="240" w:lineRule="auto"/>
      </w:pPr>
    </w:p>
    <w:p w:rsidR="00B51D35" w:rsidRPr="00E30F65" w:rsidRDefault="00C146E1">
      <w:pPr>
        <w:rPr>
          <w:lang w:val="uk-UA"/>
        </w:rPr>
      </w:pPr>
    </w:p>
    <w:sectPr w:rsidR="00B51D35" w:rsidRPr="00E30F65" w:rsidSect="00432B7C">
      <w:headerReference w:type="default" r:id="rId11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E1" w:rsidRDefault="00C146E1" w:rsidP="00454272">
      <w:r>
        <w:separator/>
      </w:r>
    </w:p>
  </w:endnote>
  <w:endnote w:type="continuationSeparator" w:id="0">
    <w:p w:rsidR="00C146E1" w:rsidRDefault="00C146E1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E1" w:rsidRDefault="00C146E1" w:rsidP="00454272">
      <w:r>
        <w:separator/>
      </w:r>
    </w:p>
  </w:footnote>
  <w:footnote w:type="continuationSeparator" w:id="0">
    <w:p w:rsidR="00C146E1" w:rsidRDefault="00C146E1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48D2"/>
    <w:multiLevelType w:val="hybridMultilevel"/>
    <w:tmpl w:val="C3E02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415"/>
    <w:multiLevelType w:val="hybridMultilevel"/>
    <w:tmpl w:val="AB404332"/>
    <w:lvl w:ilvl="0" w:tplc="E536DD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0536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D54AD"/>
    <w:rsid w:val="002D785D"/>
    <w:rsid w:val="00331F48"/>
    <w:rsid w:val="00335BD5"/>
    <w:rsid w:val="00394D28"/>
    <w:rsid w:val="003A3507"/>
    <w:rsid w:val="003A3ADE"/>
    <w:rsid w:val="003C451C"/>
    <w:rsid w:val="003D3072"/>
    <w:rsid w:val="003F1689"/>
    <w:rsid w:val="00423C9E"/>
    <w:rsid w:val="00432B7C"/>
    <w:rsid w:val="004372A8"/>
    <w:rsid w:val="00447572"/>
    <w:rsid w:val="00454272"/>
    <w:rsid w:val="0046546C"/>
    <w:rsid w:val="005567F3"/>
    <w:rsid w:val="005A1F07"/>
    <w:rsid w:val="005E025E"/>
    <w:rsid w:val="005E2076"/>
    <w:rsid w:val="0062094B"/>
    <w:rsid w:val="006554FA"/>
    <w:rsid w:val="00694888"/>
    <w:rsid w:val="006C2906"/>
    <w:rsid w:val="006C5262"/>
    <w:rsid w:val="006C6823"/>
    <w:rsid w:val="00736033"/>
    <w:rsid w:val="007541C9"/>
    <w:rsid w:val="00773DE5"/>
    <w:rsid w:val="007B1DBE"/>
    <w:rsid w:val="007B633A"/>
    <w:rsid w:val="007D0D46"/>
    <w:rsid w:val="008208D6"/>
    <w:rsid w:val="008245F5"/>
    <w:rsid w:val="00870477"/>
    <w:rsid w:val="008722ED"/>
    <w:rsid w:val="00890CDA"/>
    <w:rsid w:val="008959E9"/>
    <w:rsid w:val="009453D8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E317F"/>
    <w:rsid w:val="00B32319"/>
    <w:rsid w:val="00B46D44"/>
    <w:rsid w:val="00B73BAF"/>
    <w:rsid w:val="00B74A1F"/>
    <w:rsid w:val="00BA4A29"/>
    <w:rsid w:val="00BA7699"/>
    <w:rsid w:val="00BB27B8"/>
    <w:rsid w:val="00C03BAD"/>
    <w:rsid w:val="00C146E1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323E5"/>
    <w:rsid w:val="00D45C8B"/>
    <w:rsid w:val="00D562A3"/>
    <w:rsid w:val="00D90CC4"/>
    <w:rsid w:val="00D94468"/>
    <w:rsid w:val="00E04556"/>
    <w:rsid w:val="00E23B01"/>
    <w:rsid w:val="00E30F65"/>
    <w:rsid w:val="00E42B16"/>
    <w:rsid w:val="00E45613"/>
    <w:rsid w:val="00E52998"/>
    <w:rsid w:val="00E57D82"/>
    <w:rsid w:val="00E74710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F637-7555-46F8-BD75-3AB0782E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2017-10-11T11:28:00Z</cp:lastPrinted>
  <dcterms:created xsi:type="dcterms:W3CDTF">2017-11-29T13:03:00Z</dcterms:created>
  <dcterms:modified xsi:type="dcterms:W3CDTF">2017-11-29T13:03:00Z</dcterms:modified>
</cp:coreProperties>
</file>