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05331C" w:rsidP="008722E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</w:t>
      </w:r>
      <w:r w:rsidR="00A67F13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         </w:t>
      </w:r>
      <w:r w:rsidRPr="001D7CA4">
        <w:rPr>
          <w:sz w:val="28"/>
          <w:lang w:val="uk-UA"/>
        </w:rPr>
        <w:t xml:space="preserve">   </w:t>
      </w:r>
      <w:r w:rsidR="00331F48"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577706689" r:id="rId10">
            <o:FieldCodes>\s</o:FieldCodes>
          </o:OLEObject>
        </w:object>
      </w:r>
      <w:r w:rsidRPr="001D7CA4">
        <w:rPr>
          <w:sz w:val="28"/>
          <w:lang w:val="uk-UA"/>
        </w:rPr>
        <w:t xml:space="preserve">                                   </w:t>
      </w:r>
    </w:p>
    <w:p w:rsidR="00331F48" w:rsidRPr="001D7CA4" w:rsidRDefault="00C45F27" w:rsidP="00331F48">
      <w:pPr>
        <w:jc w:val="center"/>
        <w:rPr>
          <w:sz w:val="28"/>
          <w:szCs w:val="28"/>
          <w:lang w:val="uk-UA"/>
        </w:rPr>
      </w:pPr>
      <w:r w:rsidRPr="001D7CA4">
        <w:rPr>
          <w:sz w:val="28"/>
          <w:szCs w:val="28"/>
          <w:lang w:val="uk-UA"/>
        </w:rPr>
        <w:t xml:space="preserve">                                                                   </w:t>
      </w:r>
      <w:r w:rsidR="00ED4EE1" w:rsidRPr="001D7CA4">
        <w:rPr>
          <w:sz w:val="28"/>
          <w:szCs w:val="28"/>
          <w:lang w:val="uk-UA"/>
        </w:rPr>
        <w:t xml:space="preserve">                          </w: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331F48" w:rsidP="00331F48">
      <w:pPr>
        <w:rPr>
          <w:b/>
          <w:sz w:val="28"/>
          <w:szCs w:val="28"/>
          <w:lang w:val="uk-UA"/>
        </w:rPr>
      </w:pPr>
      <w:r w:rsidRPr="001D7CA4">
        <w:rPr>
          <w:b/>
          <w:sz w:val="28"/>
          <w:szCs w:val="28"/>
          <w:lang w:val="uk-UA"/>
        </w:rPr>
        <w:t xml:space="preserve">від  </w:t>
      </w:r>
      <w:r w:rsidR="00C272D9">
        <w:rPr>
          <w:b/>
          <w:sz w:val="28"/>
          <w:szCs w:val="28"/>
          <w:lang w:val="uk-UA"/>
        </w:rPr>
        <w:t xml:space="preserve">     січня</w:t>
      </w:r>
      <w:r w:rsidRPr="001D7CA4">
        <w:rPr>
          <w:b/>
          <w:sz w:val="28"/>
          <w:szCs w:val="28"/>
          <w:lang w:val="uk-UA"/>
        </w:rPr>
        <w:t xml:space="preserve">   201</w:t>
      </w:r>
      <w:r w:rsidR="00C272D9">
        <w:rPr>
          <w:b/>
          <w:sz w:val="28"/>
          <w:szCs w:val="28"/>
          <w:lang w:val="uk-UA"/>
        </w:rPr>
        <w:t>8</w:t>
      </w:r>
      <w:r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Pr="001D7CA4">
        <w:rPr>
          <w:b/>
          <w:sz w:val="28"/>
          <w:szCs w:val="28"/>
          <w:lang w:val="uk-UA"/>
        </w:rPr>
        <w:t xml:space="preserve">        №  </w:t>
      </w:r>
      <w:r w:rsidR="00C272D9"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C451C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B0525F">
        <w:rPr>
          <w:b/>
          <w:bCs/>
          <w:sz w:val="28"/>
          <w:szCs w:val="28"/>
        </w:rPr>
        <w:t xml:space="preserve"> адресного номера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D94468" w:rsidRDefault="00EB256D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D94468">
        <w:rPr>
          <w:b/>
          <w:bCs/>
          <w:sz w:val="28"/>
          <w:szCs w:val="28"/>
        </w:rPr>
        <w:t xml:space="preserve"> </w:t>
      </w:r>
      <w:r w:rsidR="00CA0569">
        <w:rPr>
          <w:b/>
          <w:bCs/>
          <w:sz w:val="28"/>
          <w:szCs w:val="28"/>
        </w:rPr>
        <w:t>з надвірними будівлями</w:t>
      </w:r>
    </w:p>
    <w:p w:rsidR="00331F48" w:rsidRPr="001D7CA4" w:rsidRDefault="00C272D9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вул. Березина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7541C9">
        <w:rPr>
          <w:bCs/>
          <w:sz w:val="28"/>
          <w:szCs w:val="28"/>
        </w:rPr>
        <w:t>,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C272D9">
        <w:rPr>
          <w:bCs/>
          <w:sz w:val="28"/>
          <w:szCs w:val="28"/>
        </w:rPr>
        <w:t>.10.2016 року враховуючи заповіт № 1836 від 10.12.2012 року, складений приватним нотаріусом</w:t>
      </w:r>
      <w:r w:rsidRPr="001D7CA4">
        <w:rPr>
          <w:bCs/>
          <w:sz w:val="28"/>
          <w:szCs w:val="28"/>
        </w:rPr>
        <w:t xml:space="preserve"> та  розглянувши   заяв</w:t>
      </w:r>
      <w:r w:rsidR="00C272D9">
        <w:rPr>
          <w:bCs/>
          <w:sz w:val="28"/>
          <w:szCs w:val="28"/>
        </w:rPr>
        <w:t>у гр. Деркача Романа Михайловича</w:t>
      </w:r>
      <w:r w:rsidRPr="001D7CA4">
        <w:rPr>
          <w:bCs/>
          <w:sz w:val="28"/>
          <w:szCs w:val="28"/>
        </w:rPr>
        <w:t>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05331C" w:rsidRPr="001D7CA4" w:rsidRDefault="00FD580A" w:rsidP="00D9446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C272D9">
        <w:rPr>
          <w:bCs/>
          <w:sz w:val="28"/>
          <w:szCs w:val="28"/>
        </w:rPr>
        <w:t xml:space="preserve"> будинку </w:t>
      </w:r>
      <w:r w:rsidR="00D94468">
        <w:rPr>
          <w:bCs/>
          <w:sz w:val="28"/>
          <w:szCs w:val="28"/>
        </w:rPr>
        <w:t xml:space="preserve">, </w:t>
      </w:r>
      <w:r w:rsidR="00AE317F">
        <w:rPr>
          <w:bCs/>
          <w:sz w:val="28"/>
          <w:szCs w:val="28"/>
        </w:rPr>
        <w:t xml:space="preserve">  </w:t>
      </w:r>
      <w:r w:rsidR="007D0D46">
        <w:rPr>
          <w:bCs/>
          <w:sz w:val="28"/>
          <w:szCs w:val="28"/>
        </w:rPr>
        <w:t xml:space="preserve"> який   належав</w:t>
      </w:r>
      <w:r w:rsidR="0005331C" w:rsidRPr="001D7CA4">
        <w:rPr>
          <w:bCs/>
          <w:sz w:val="28"/>
          <w:szCs w:val="28"/>
        </w:rPr>
        <w:t xml:space="preserve">   </w:t>
      </w:r>
      <w:r w:rsidR="00C272D9">
        <w:rPr>
          <w:bCs/>
          <w:sz w:val="28"/>
          <w:szCs w:val="28"/>
        </w:rPr>
        <w:t xml:space="preserve">   гр. </w:t>
      </w:r>
      <w:proofErr w:type="spellStart"/>
      <w:r w:rsidR="00C272D9">
        <w:rPr>
          <w:bCs/>
          <w:sz w:val="28"/>
          <w:szCs w:val="28"/>
        </w:rPr>
        <w:t>Березію</w:t>
      </w:r>
      <w:proofErr w:type="spellEnd"/>
      <w:r w:rsidR="00C272D9">
        <w:rPr>
          <w:bCs/>
          <w:sz w:val="28"/>
          <w:szCs w:val="28"/>
        </w:rPr>
        <w:t xml:space="preserve"> Борисові Тимофійовичу</w:t>
      </w:r>
      <w:r w:rsidR="008245F5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 w:rsidR="000E0821">
        <w:rPr>
          <w:bCs/>
          <w:sz w:val="28"/>
          <w:szCs w:val="28"/>
        </w:rPr>
        <w:t>адресного</w:t>
      </w:r>
      <w:r w:rsidR="00C272D9">
        <w:rPr>
          <w:bCs/>
          <w:sz w:val="28"/>
          <w:szCs w:val="28"/>
        </w:rPr>
        <w:t xml:space="preserve"> номера «43</w:t>
      </w:r>
      <w:r w:rsidR="00CD6DAD">
        <w:rPr>
          <w:bCs/>
          <w:sz w:val="28"/>
          <w:szCs w:val="28"/>
        </w:rPr>
        <w:t xml:space="preserve">» </w:t>
      </w:r>
      <w:r w:rsidR="008245F5">
        <w:rPr>
          <w:bCs/>
          <w:sz w:val="28"/>
          <w:szCs w:val="28"/>
        </w:rPr>
        <w:t xml:space="preserve"> на 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C272D9">
        <w:rPr>
          <w:bCs/>
          <w:sz w:val="28"/>
          <w:szCs w:val="28"/>
        </w:rPr>
        <w:t>67</w:t>
      </w:r>
      <w:r w:rsidR="00D94468">
        <w:rPr>
          <w:bCs/>
          <w:sz w:val="28"/>
          <w:szCs w:val="28"/>
        </w:rPr>
        <w:t>»</w:t>
      </w:r>
      <w:r w:rsidR="00C272D9">
        <w:rPr>
          <w:bCs/>
          <w:sz w:val="28"/>
          <w:szCs w:val="28"/>
        </w:rPr>
        <w:t xml:space="preserve"> по вул. Березина</w:t>
      </w:r>
      <w:r w:rsidR="00AE317F">
        <w:rPr>
          <w:bCs/>
          <w:sz w:val="28"/>
          <w:szCs w:val="28"/>
        </w:rPr>
        <w:t xml:space="preserve">  в м. Почаєві.</w:t>
      </w:r>
    </w:p>
    <w:p w:rsidR="0005331C" w:rsidRPr="001D7CA4" w:rsidRDefault="0005331C" w:rsidP="00D94468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331F48" w:rsidRDefault="00331F4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>Кременецькому    РК БТІ   внести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C272D9">
        <w:rPr>
          <w:bCs/>
          <w:sz w:val="28"/>
          <w:szCs w:val="28"/>
        </w:rPr>
        <w:t>Березина</w:t>
      </w:r>
      <w:r w:rsidR="008245F5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Pr="001D7CA4">
        <w:rPr>
          <w:bCs/>
          <w:sz w:val="28"/>
          <w:szCs w:val="28"/>
        </w:rPr>
        <w:t xml:space="preserve">  даного рішення.</w:t>
      </w:r>
    </w:p>
    <w:p w:rsidR="00CA0569" w:rsidRPr="00CA0569" w:rsidRDefault="00CA0569" w:rsidP="00CA056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A0569" w:rsidRDefault="00CA0569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A0569" w:rsidRPr="00C272D9" w:rsidRDefault="00C272D9" w:rsidP="00C272D9">
      <w:pPr>
        <w:pStyle w:val="a8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  <w:bookmarkStart w:id="0" w:name="_GoBack"/>
      <w:bookmarkEnd w:id="0"/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5B750A"/>
    <w:sectPr w:rsidR="00B51D35" w:rsidSect="00E42B16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7E" w:rsidRDefault="009F657E" w:rsidP="00454272">
      <w:r>
        <w:separator/>
      </w:r>
    </w:p>
  </w:endnote>
  <w:endnote w:type="continuationSeparator" w:id="0">
    <w:p w:rsidR="009F657E" w:rsidRDefault="009F657E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7E" w:rsidRDefault="009F657E" w:rsidP="00454272">
      <w:r>
        <w:separator/>
      </w:r>
    </w:p>
  </w:footnote>
  <w:footnote w:type="continuationSeparator" w:id="0">
    <w:p w:rsidR="009F657E" w:rsidRDefault="009F657E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C60C3"/>
    <w:rsid w:val="000E0821"/>
    <w:rsid w:val="000E38B9"/>
    <w:rsid w:val="001023E1"/>
    <w:rsid w:val="00127113"/>
    <w:rsid w:val="00133C4B"/>
    <w:rsid w:val="00162DBD"/>
    <w:rsid w:val="001C62F6"/>
    <w:rsid w:val="001D7CA4"/>
    <w:rsid w:val="00200F03"/>
    <w:rsid w:val="002954E3"/>
    <w:rsid w:val="002A278D"/>
    <w:rsid w:val="002A5E33"/>
    <w:rsid w:val="002D785D"/>
    <w:rsid w:val="00331F48"/>
    <w:rsid w:val="00335BD5"/>
    <w:rsid w:val="003A3507"/>
    <w:rsid w:val="003C451C"/>
    <w:rsid w:val="00417941"/>
    <w:rsid w:val="004372A8"/>
    <w:rsid w:val="004468EF"/>
    <w:rsid w:val="00454272"/>
    <w:rsid w:val="005E025E"/>
    <w:rsid w:val="005E2076"/>
    <w:rsid w:val="0062094B"/>
    <w:rsid w:val="006554FA"/>
    <w:rsid w:val="00736033"/>
    <w:rsid w:val="007541C9"/>
    <w:rsid w:val="007B633A"/>
    <w:rsid w:val="007D0D46"/>
    <w:rsid w:val="008208D6"/>
    <w:rsid w:val="008245F5"/>
    <w:rsid w:val="00861681"/>
    <w:rsid w:val="008722ED"/>
    <w:rsid w:val="00890CDA"/>
    <w:rsid w:val="008959E9"/>
    <w:rsid w:val="00932D1F"/>
    <w:rsid w:val="0095631C"/>
    <w:rsid w:val="0097763A"/>
    <w:rsid w:val="0098187B"/>
    <w:rsid w:val="009A7845"/>
    <w:rsid w:val="009B2682"/>
    <w:rsid w:val="009F657E"/>
    <w:rsid w:val="00A67F13"/>
    <w:rsid w:val="00A71966"/>
    <w:rsid w:val="00A946FB"/>
    <w:rsid w:val="00A950BC"/>
    <w:rsid w:val="00AE317F"/>
    <w:rsid w:val="00B0525F"/>
    <w:rsid w:val="00B46D44"/>
    <w:rsid w:val="00B73BAF"/>
    <w:rsid w:val="00B74A1F"/>
    <w:rsid w:val="00BA4A29"/>
    <w:rsid w:val="00BA7699"/>
    <w:rsid w:val="00BB27B8"/>
    <w:rsid w:val="00C272D9"/>
    <w:rsid w:val="00C45F27"/>
    <w:rsid w:val="00CA0569"/>
    <w:rsid w:val="00CC11CC"/>
    <w:rsid w:val="00CD6DAD"/>
    <w:rsid w:val="00D02B9D"/>
    <w:rsid w:val="00D562A3"/>
    <w:rsid w:val="00D94468"/>
    <w:rsid w:val="00E23B01"/>
    <w:rsid w:val="00E42B16"/>
    <w:rsid w:val="00E45613"/>
    <w:rsid w:val="00EA0622"/>
    <w:rsid w:val="00EB1A45"/>
    <w:rsid w:val="00EB256D"/>
    <w:rsid w:val="00ED4EE1"/>
    <w:rsid w:val="00F50C65"/>
    <w:rsid w:val="00F94BCA"/>
    <w:rsid w:val="00FA4E61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446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446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27E8-43C5-4DD9-A507-4F20980D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2016-10-04T13:44:00Z</cp:lastPrinted>
  <dcterms:created xsi:type="dcterms:W3CDTF">2018-01-17T13:05:00Z</dcterms:created>
  <dcterms:modified xsi:type="dcterms:W3CDTF">2018-01-17T13:05:00Z</dcterms:modified>
</cp:coreProperties>
</file>