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85" w:rsidRDefault="00A66A85" w:rsidP="00E36A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611649167" r:id="rId7">
            <o:FieldCodes>\s</o:FieldCodes>
          </o:OLEObject>
        </w:object>
      </w:r>
    </w:p>
    <w:p w:rsidR="00A66A85" w:rsidRDefault="00A66A85" w:rsidP="00E36AD5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66A85" w:rsidRDefault="00A66A85" w:rsidP="00E36AD5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A66A85" w:rsidRDefault="00A66A85" w:rsidP="00E36A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A66A85" w:rsidRPr="00A66A85" w:rsidRDefault="00A66A85" w:rsidP="00E36AD5">
      <w:pPr>
        <w:pStyle w:val="a4"/>
        <w:rPr>
          <w:szCs w:val="28"/>
        </w:rPr>
      </w:pPr>
      <w:r w:rsidRPr="00A66A85">
        <w:rPr>
          <w:rStyle w:val="a6"/>
          <w:b/>
          <w:sz w:val="28"/>
          <w:szCs w:val="28"/>
        </w:rPr>
        <w:t>СОРОК ПЕРША</w:t>
      </w:r>
      <w:r w:rsidRPr="00A66A85">
        <w:rPr>
          <w:szCs w:val="28"/>
        </w:rPr>
        <w:t xml:space="preserve">  СЕСІЯ</w:t>
      </w:r>
    </w:p>
    <w:p w:rsidR="00A66A85" w:rsidRDefault="00A66A85" w:rsidP="00E36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A66A85" w:rsidRDefault="00A66A85" w:rsidP="00A66A85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6A85" w:rsidRDefault="00A66A85" w:rsidP="00A66A85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Від«__  »</w:t>
      </w:r>
      <w:r w:rsidR="00E36A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4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</w:p>
    <w:p w:rsidR="00A66A85" w:rsidRDefault="00A66A85" w:rsidP="00A66A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A85" w:rsidRPr="00A66A85" w:rsidRDefault="00A66A85" w:rsidP="00A66A85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hd w:val="clear" w:color="auto" w:fill="FFFFFF"/>
        </w:rPr>
      </w:pPr>
      <w:r w:rsidRPr="00A66A8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договору оренди землі </w:t>
      </w:r>
    </w:p>
    <w:p w:rsidR="00A66A85" w:rsidRPr="00A66A85" w:rsidRDefault="00364B06" w:rsidP="00A66A85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A66A85" w:rsidRPr="00A66A8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 «05» грудня</w:t>
      </w:r>
      <w:r w:rsidR="00A66A85" w:rsidRPr="00A66A8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A85" w:rsidRPr="00A66A8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2007 року </w:t>
      </w:r>
    </w:p>
    <w:p w:rsidR="00A66A85" w:rsidRDefault="00A66A85" w:rsidP="00A66A85">
      <w:pPr>
        <w:spacing w:after="0"/>
        <w:jc w:val="both"/>
        <w:rPr>
          <w:rFonts w:ascii="Times New Roman" w:hAnsi="Times New Roman" w:cs="Times New Roman"/>
        </w:rPr>
      </w:pPr>
    </w:p>
    <w:p w:rsidR="00A66A85" w:rsidRDefault="00A66A85" w:rsidP="00A66A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Розглянувши заяву ФО-П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Скальської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І.І. від 07.02.2019р.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.№ 101, враховуючи п.13 договору оренди землі від 05.12.2007 року та інформацію, зазначену у витязі з технічної документації про нормативну грошову оцінку земельної ділянки  від 08.02.2019 року, з метою наповнення місцевого бюджету,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ст.93 Земельного кодексу України, ст.21  Закону України «Про оренду землі»,  п.34 ч.1 ст.26  Законом України «Про місцеве самоврядування в Україні»,  міська рада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</w:p>
    <w:p w:rsidR="00A66A85" w:rsidRDefault="00A66A85" w:rsidP="00A66A8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A66A85" w:rsidRDefault="00A66A85" w:rsidP="00364B06">
      <w:pPr>
        <w:pStyle w:val="a7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Внести зміни до  договору оренди землі від 05.12.2007 року, укладеного між Почаївською міською радою та ФО-П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Скальською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Іриною Іванівною, шляхом укладення додаткової угоди №1 до договору оренди землі від 05.12.2007 року, виклавши п.п.5,9,11</w:t>
      </w:r>
      <w:r w:rsidR="002A54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,16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договору оренди землі від 05.12.2007 року у такій редакції:</w:t>
      </w:r>
    </w:p>
    <w:p w:rsidR="00A66A85" w:rsidRDefault="00A66A85" w:rsidP="00364B06">
      <w:pPr>
        <w:pStyle w:val="a7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5: «нормативна грошова оцінка земельної ділянки становить 23805,25 грн., що складає 680,15 грн. за 1 м. кв.»;</w:t>
      </w:r>
    </w:p>
    <w:p w:rsidR="00A66A85" w:rsidRDefault="00A66A85" w:rsidP="00364B06">
      <w:pPr>
        <w:pStyle w:val="a7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9: « орендна плата вноситься орендарем у грошовій формі з розрахунку 10 (десять) відсотків від величини нормативної грошової оцінки земельної ділянки, що становить 2380,</w:t>
      </w:r>
      <w:r w:rsidR="00364B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дві тисячі триста </w:t>
      </w:r>
      <w:r w:rsidR="00364B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вісімдесят гривень п’ятдесят три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копійки )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ік»; </w:t>
      </w:r>
    </w:p>
    <w:p w:rsidR="00364B06" w:rsidRDefault="00A66A85" w:rsidP="00364B06">
      <w:pPr>
        <w:pStyle w:val="a7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 11: « орендна плата вноситься щомісячно у розмірі 1/12 частини річної орендної плати на р/р 33213815019671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ЕАП)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МФО 899998, код платежу 18010900, код казначейства 37766394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пізніше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числа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місяця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364B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A66A85" w:rsidRDefault="00364B06" w:rsidP="00364B06">
      <w:pPr>
        <w:pStyle w:val="a7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16: «цільове призначення земельної ділянки </w:t>
      </w:r>
      <w:r w:rsidR="002A54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A54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03.07. Для будівництва та обслуговування будівель торгівлі ( категорія земель: землі житлової та громадської забудови)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66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Доручити Почаївському міському голові Бойко В.С. підписати та скріпити печаткою додаткову угоду</w:t>
      </w:r>
      <w:r w:rsidR="00364B06">
        <w:rPr>
          <w:color w:val="000000" w:themeColor="text1"/>
          <w:sz w:val="28"/>
          <w:szCs w:val="28"/>
          <w:lang w:val="uk-UA"/>
        </w:rPr>
        <w:t xml:space="preserve"> №1</w:t>
      </w:r>
      <w:r>
        <w:rPr>
          <w:color w:val="000000" w:themeColor="text1"/>
          <w:sz w:val="28"/>
          <w:szCs w:val="28"/>
          <w:lang w:val="uk-UA"/>
        </w:rPr>
        <w:t xml:space="preserve"> до договору оренди землі від 05.12.2007 року впродовж місячного строку з моменту прийняття даного рішення.</w:t>
      </w:r>
    </w:p>
    <w:p w:rsidR="00364B06" w:rsidRDefault="00364B06" w:rsidP="00364B0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Вважати таким, що втратив чинність договір </w:t>
      </w:r>
      <w:r w:rsidR="00364B06">
        <w:rPr>
          <w:color w:val="000000" w:themeColor="text1"/>
          <w:sz w:val="28"/>
          <w:szCs w:val="28"/>
          <w:lang w:val="uk-UA"/>
        </w:rPr>
        <w:t>від 03.06.2014р. про зміну умов договору оренди землі від 05.12.2007</w:t>
      </w:r>
      <w:r>
        <w:rPr>
          <w:color w:val="000000" w:themeColor="text1"/>
          <w:sz w:val="28"/>
          <w:szCs w:val="28"/>
          <w:lang w:val="uk-UA"/>
        </w:rPr>
        <w:t xml:space="preserve"> року </w:t>
      </w:r>
      <w:r w:rsidR="00364B06">
        <w:rPr>
          <w:color w:val="000000" w:themeColor="text1"/>
          <w:sz w:val="28"/>
          <w:szCs w:val="28"/>
          <w:lang w:val="uk-UA"/>
        </w:rPr>
        <w:t>зареєстрованого 14.02.2008 року за №040865100259</w:t>
      </w:r>
      <w:r>
        <w:rPr>
          <w:color w:val="000000" w:themeColor="text1"/>
          <w:sz w:val="28"/>
          <w:szCs w:val="28"/>
          <w:lang w:val="uk-UA"/>
        </w:rPr>
        <w:t>, крім пункту 1 (щодо кадастрового номера земельної ділянки) з моменту здійснення державної реєстрації додаткової угоди №1</w:t>
      </w:r>
      <w:r w:rsidR="00364B06">
        <w:rPr>
          <w:color w:val="000000" w:themeColor="text1"/>
          <w:sz w:val="28"/>
          <w:szCs w:val="28"/>
          <w:lang w:val="uk-UA"/>
        </w:rPr>
        <w:t xml:space="preserve"> до договору оренди землі від 05.12</w:t>
      </w:r>
      <w:r>
        <w:rPr>
          <w:color w:val="000000" w:themeColor="text1"/>
          <w:sz w:val="28"/>
          <w:szCs w:val="28"/>
          <w:lang w:val="uk-UA"/>
        </w:rPr>
        <w:t>.2007 року.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shd w:val="clear" w:color="auto" w:fill="FFFFFF" w:themeFill="background1"/>
        <w:spacing w:before="0" w:beforeAutospacing="0" w:after="0" w:afterAutospacing="0"/>
        <w:ind w:firstLine="75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 текст додаткової угоди</w:t>
      </w:r>
      <w:r w:rsidR="00364B06">
        <w:rPr>
          <w:color w:val="000000" w:themeColor="text1"/>
          <w:sz w:val="28"/>
          <w:szCs w:val="28"/>
          <w:lang w:val="uk-UA"/>
        </w:rPr>
        <w:t xml:space="preserve"> №1</w:t>
      </w:r>
      <w:r>
        <w:rPr>
          <w:color w:val="000000" w:themeColor="text1"/>
          <w:sz w:val="28"/>
          <w:szCs w:val="28"/>
          <w:lang w:val="uk-UA"/>
        </w:rPr>
        <w:t xml:space="preserve"> до договору оренди землі від 05.12.2007 року згідно додатку №1 до даного рішення.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ФО-П </w:t>
      </w:r>
      <w:proofErr w:type="spellStart"/>
      <w:r>
        <w:rPr>
          <w:color w:val="000000" w:themeColor="text1"/>
          <w:sz w:val="28"/>
          <w:szCs w:val="28"/>
          <w:lang w:val="uk-UA"/>
        </w:rPr>
        <w:t>Скальській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 зареєструвати додаткову угоду</w:t>
      </w:r>
      <w:r w:rsidR="00364B06">
        <w:rPr>
          <w:color w:val="000000" w:themeColor="text1"/>
          <w:sz w:val="28"/>
          <w:szCs w:val="28"/>
          <w:lang w:val="uk-UA"/>
        </w:rPr>
        <w:t xml:space="preserve"> №1</w:t>
      </w:r>
      <w:r>
        <w:rPr>
          <w:color w:val="000000" w:themeColor="text1"/>
          <w:sz w:val="28"/>
          <w:szCs w:val="28"/>
          <w:lang w:val="uk-UA"/>
        </w:rPr>
        <w:t xml:space="preserve"> до договору оренди землі від 05.12.2007 року в установленому законодавством порядку у 5-денний термін з моменту підписання даної угоди та здійснити фінансування вказаної реєстраційної дії.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Підписану та зареєстровану додаткову угоду</w:t>
      </w:r>
      <w:r w:rsidR="00364B06">
        <w:rPr>
          <w:color w:val="000000" w:themeColor="text1"/>
          <w:sz w:val="28"/>
          <w:szCs w:val="28"/>
          <w:lang w:val="uk-UA"/>
        </w:rPr>
        <w:t xml:space="preserve"> №1</w:t>
      </w:r>
      <w:r>
        <w:rPr>
          <w:color w:val="000000" w:themeColor="text1"/>
          <w:sz w:val="28"/>
          <w:szCs w:val="28"/>
          <w:lang w:val="uk-UA"/>
        </w:rPr>
        <w:t xml:space="preserve"> до договору оренди землі від 05.12.2007 року подати на затвердж</w:t>
      </w:r>
      <w:r w:rsidR="00364B06">
        <w:rPr>
          <w:color w:val="000000" w:themeColor="text1"/>
          <w:sz w:val="28"/>
          <w:szCs w:val="28"/>
          <w:lang w:val="uk-UA"/>
        </w:rPr>
        <w:t>ення Почаївською міською радою.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A66A85" w:rsidRDefault="00A66A85" w:rsidP="00364B06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Контроль за </w:t>
      </w:r>
      <w:proofErr w:type="spellStart"/>
      <w:r>
        <w:rPr>
          <w:color w:val="000000" w:themeColor="text1"/>
          <w:sz w:val="28"/>
          <w:szCs w:val="28"/>
        </w:rPr>
        <w:t>виконанням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покласти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постійну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депутатську комісію з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земельних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відносин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навколишнього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150" w:afterAutospacing="0"/>
        <w:rPr>
          <w:rStyle w:val="a8"/>
          <w:b w:val="0"/>
          <w:color w:val="000000" w:themeColor="text1"/>
          <w:shd w:val="clear" w:color="auto" w:fill="FFFFFF"/>
          <w:lang w:val="uk-UA"/>
        </w:rPr>
      </w:pPr>
      <w:proofErr w:type="spellStart"/>
      <w:r>
        <w:rPr>
          <w:rStyle w:val="a8"/>
          <w:b w:val="0"/>
          <w:color w:val="000000" w:themeColor="text1"/>
          <w:shd w:val="clear" w:color="auto" w:fill="FFFFFF"/>
          <w:lang w:val="uk-UA"/>
        </w:rPr>
        <w:t>Новаковська</w:t>
      </w:r>
      <w:proofErr w:type="spellEnd"/>
      <w:r>
        <w:rPr>
          <w:rStyle w:val="a8"/>
          <w:b w:val="0"/>
          <w:color w:val="000000" w:themeColor="text1"/>
          <w:shd w:val="clear" w:color="auto" w:fill="FFFFFF"/>
          <w:lang w:val="uk-UA"/>
        </w:rPr>
        <w:t xml:space="preserve"> І.Ю.</w:t>
      </w:r>
    </w:p>
    <w:p w:rsidR="00A66A85" w:rsidRDefault="00A66A85" w:rsidP="00A66A85">
      <w:pPr>
        <w:pStyle w:val="a3"/>
        <w:shd w:val="clear" w:color="auto" w:fill="FFFFFF" w:themeFill="background1"/>
        <w:spacing w:before="0" w:beforeAutospacing="0" w:after="150" w:afterAutospacing="0"/>
        <w:rPr>
          <w:rStyle w:val="a8"/>
          <w:b w:val="0"/>
          <w:color w:val="000000" w:themeColor="text1"/>
          <w:shd w:val="clear" w:color="auto" w:fill="FFFFFF"/>
          <w:lang w:val="uk-UA"/>
        </w:rPr>
      </w:pPr>
      <w:bookmarkStart w:id="0" w:name="_GoBack"/>
      <w:bookmarkEnd w:id="0"/>
    </w:p>
    <w:sectPr w:rsidR="00A66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DEF"/>
    <w:multiLevelType w:val="hybridMultilevel"/>
    <w:tmpl w:val="BA46BB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D8CAF2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630C"/>
    <w:multiLevelType w:val="multilevel"/>
    <w:tmpl w:val="A120DE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>
    <w:nsid w:val="76FC69C5"/>
    <w:multiLevelType w:val="hybridMultilevel"/>
    <w:tmpl w:val="BA3AE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F047BB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85"/>
    <w:rsid w:val="00270FD2"/>
    <w:rsid w:val="00276A0F"/>
    <w:rsid w:val="002A545C"/>
    <w:rsid w:val="00364B06"/>
    <w:rsid w:val="00370C0A"/>
    <w:rsid w:val="00371E2D"/>
    <w:rsid w:val="00940350"/>
    <w:rsid w:val="009F2A46"/>
    <w:rsid w:val="00A66A85"/>
    <w:rsid w:val="00E36AD5"/>
    <w:rsid w:val="00E438C6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A66A8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A66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A66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A85"/>
    <w:pPr>
      <w:ind w:left="720"/>
      <w:contextualSpacing/>
    </w:pPr>
  </w:style>
  <w:style w:type="character" w:styleId="a8">
    <w:name w:val="Strong"/>
    <w:basedOn w:val="a0"/>
    <w:uiPriority w:val="22"/>
    <w:qFormat/>
    <w:rsid w:val="00A66A85"/>
    <w:rPr>
      <w:b/>
      <w:bCs/>
    </w:rPr>
  </w:style>
  <w:style w:type="table" w:styleId="a9">
    <w:name w:val="Table Grid"/>
    <w:basedOn w:val="a1"/>
    <w:uiPriority w:val="59"/>
    <w:rsid w:val="00A6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A66A8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A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A66A8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A66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A66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A85"/>
    <w:pPr>
      <w:ind w:left="720"/>
      <w:contextualSpacing/>
    </w:pPr>
  </w:style>
  <w:style w:type="character" w:styleId="a8">
    <w:name w:val="Strong"/>
    <w:basedOn w:val="a0"/>
    <w:uiPriority w:val="22"/>
    <w:qFormat/>
    <w:rsid w:val="00A66A85"/>
    <w:rPr>
      <w:b/>
      <w:bCs/>
    </w:rPr>
  </w:style>
  <w:style w:type="table" w:styleId="a9">
    <w:name w:val="Table Grid"/>
    <w:basedOn w:val="a1"/>
    <w:uiPriority w:val="59"/>
    <w:rsid w:val="00A6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qFormat/>
    <w:rsid w:val="00A66A8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3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A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2019-02-14T07:16:00Z</cp:lastPrinted>
  <dcterms:created xsi:type="dcterms:W3CDTF">2019-02-14T06:39:00Z</dcterms:created>
  <dcterms:modified xsi:type="dcterms:W3CDTF">2019-02-14T09:33:00Z</dcterms:modified>
</cp:coreProperties>
</file>