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31" w:rsidRDefault="00AF3F31" w:rsidP="00AF3F3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38.25pt" o:ole="">
            <v:imagedata r:id="rId5" o:title=""/>
          </v:shape>
          <o:OLEObject Type="Embed" ProgID="Photoshop.Image.5" ShapeID="_x0000_i1025" DrawAspect="Content" ObjectID="_1633245421" r:id="rId6">
            <o:FieldCodes>\s</o:FieldCodes>
          </o:OLEObject>
        </w:object>
      </w:r>
    </w:p>
    <w:p w:rsidR="00AF3F31" w:rsidRDefault="00AF3F31" w:rsidP="00AF3F31">
      <w:pPr>
        <w:pStyle w:val="a3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AF3F31" w:rsidRDefault="00AF3F31" w:rsidP="00AF3F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ПОЧАЇВСЬКА  МІСЬКА  РАДА</w:t>
      </w:r>
    </w:p>
    <w:p w:rsidR="00AF3F31" w:rsidRDefault="00AF3F31" w:rsidP="00AF3F31">
      <w:pPr>
        <w:pStyle w:val="9"/>
        <w:jc w:val="center"/>
        <w:rPr>
          <w:b w:val="0"/>
          <w:sz w:val="28"/>
          <w:szCs w:val="28"/>
        </w:rPr>
      </w:pPr>
      <w:r>
        <w:rPr>
          <w:sz w:val="28"/>
          <w:szCs w:val="28"/>
          <w:lang w:val="ru-RU"/>
        </w:rPr>
        <w:t>СЬОМЕ  СКЛИКАННЯ</w:t>
      </w:r>
    </w:p>
    <w:p w:rsidR="00AF3F31" w:rsidRDefault="00AF3F31" w:rsidP="00AF3F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СОРОК ВОСЬМА СЕСІЯ</w:t>
      </w:r>
    </w:p>
    <w:p w:rsidR="00AF3F31" w:rsidRDefault="00AF3F31" w:rsidP="00AF3F31">
      <w:pPr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Я</w:t>
      </w:r>
    </w:p>
    <w:p w:rsidR="00AF3F31" w:rsidRDefault="00AF3F31" w:rsidP="00AF3F3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від  «  » жовтня 2019  року                                                       ПРОЕКТ </w:t>
      </w:r>
    </w:p>
    <w:p w:rsidR="00AF3F31" w:rsidRDefault="00AF3F31" w:rsidP="00AF3F31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AF3F31" w:rsidRPr="00AF3F31" w:rsidRDefault="00AF3F31" w:rsidP="00AF3F31">
      <w:pPr>
        <w:pStyle w:val="3"/>
        <w:tabs>
          <w:tab w:val="left" w:pos="708"/>
        </w:tabs>
        <w:spacing w:line="240" w:lineRule="auto"/>
        <w:ind w:right="5244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 </w:t>
      </w:r>
      <w:proofErr w:type="spellStart"/>
      <w:r w:rsidRPr="00AF3F31">
        <w:rPr>
          <w:b/>
          <w:bCs/>
          <w:sz w:val="28"/>
          <w:szCs w:val="28"/>
          <w:lang w:val="ru-RU"/>
        </w:rPr>
        <w:t>розгляд</w:t>
      </w:r>
      <w:proofErr w:type="spellEnd"/>
      <w:r w:rsidRPr="00AF3F31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AF3F31">
        <w:rPr>
          <w:b/>
          <w:bCs/>
          <w:sz w:val="28"/>
          <w:szCs w:val="28"/>
          <w:lang w:val="ru-RU"/>
        </w:rPr>
        <w:t>подання</w:t>
      </w:r>
      <w:proofErr w:type="spellEnd"/>
      <w:r w:rsidRPr="00AF3F31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AF3F31">
        <w:rPr>
          <w:b/>
          <w:bCs/>
          <w:sz w:val="28"/>
          <w:szCs w:val="28"/>
          <w:lang w:val="ru-RU"/>
        </w:rPr>
        <w:t>Кременецької</w:t>
      </w:r>
      <w:proofErr w:type="spellEnd"/>
      <w:r w:rsidRPr="00AF3F31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AF3F31">
        <w:rPr>
          <w:b/>
          <w:bCs/>
          <w:sz w:val="28"/>
          <w:szCs w:val="28"/>
          <w:lang w:val="ru-RU"/>
        </w:rPr>
        <w:t>місцевої</w:t>
      </w:r>
      <w:proofErr w:type="spellEnd"/>
      <w:r w:rsidRPr="00AF3F31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AF3F31">
        <w:rPr>
          <w:b/>
          <w:bCs/>
          <w:sz w:val="28"/>
          <w:szCs w:val="28"/>
          <w:lang w:val="ru-RU"/>
        </w:rPr>
        <w:t>прокуратури</w:t>
      </w:r>
      <w:proofErr w:type="spellEnd"/>
      <w:r w:rsidRPr="00AF3F31">
        <w:rPr>
          <w:b/>
          <w:bCs/>
          <w:sz w:val="28"/>
          <w:szCs w:val="28"/>
          <w:lang w:val="ru-RU"/>
        </w:rPr>
        <w:t xml:space="preserve"> ( в порядку </w:t>
      </w:r>
      <w:proofErr w:type="spellStart"/>
      <w:r w:rsidRPr="00AF3F31">
        <w:rPr>
          <w:b/>
          <w:bCs/>
          <w:sz w:val="28"/>
          <w:szCs w:val="28"/>
          <w:lang w:val="ru-RU"/>
        </w:rPr>
        <w:t>статті</w:t>
      </w:r>
      <w:proofErr w:type="spellEnd"/>
      <w:r w:rsidRPr="00AF3F31">
        <w:rPr>
          <w:b/>
          <w:bCs/>
          <w:sz w:val="28"/>
          <w:szCs w:val="28"/>
          <w:lang w:val="ru-RU"/>
        </w:rPr>
        <w:t xml:space="preserve"> 65 Закону </w:t>
      </w:r>
      <w:proofErr w:type="spellStart"/>
      <w:r w:rsidRPr="00AF3F31">
        <w:rPr>
          <w:b/>
          <w:bCs/>
          <w:sz w:val="28"/>
          <w:szCs w:val="28"/>
          <w:lang w:val="ru-RU"/>
        </w:rPr>
        <w:t>України</w:t>
      </w:r>
      <w:proofErr w:type="spellEnd"/>
      <w:r w:rsidRPr="00AF3F31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«</w:t>
      </w:r>
      <w:r>
        <w:rPr>
          <w:b/>
          <w:bCs/>
          <w:sz w:val="28"/>
          <w:szCs w:val="28"/>
        </w:rPr>
        <w:t xml:space="preserve"> Про запобігання корупції»)</w:t>
      </w:r>
    </w:p>
    <w:p w:rsidR="00AF3F31" w:rsidRPr="00AF3F31" w:rsidRDefault="00AF3F31" w:rsidP="00AF3F31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</w:p>
    <w:p w:rsidR="00AF3F31" w:rsidRDefault="00AF3F31" w:rsidP="00AF3F3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3F3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>Розглянувши подання Кременецької місцевої про</w:t>
      </w:r>
      <w:r w:rsidR="007E10E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куратури ( в порядку статті 65 З</w:t>
      </w:r>
      <w:r w:rsidRPr="00AF3F3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акону України «Про запобігання корупції»</w:t>
      </w:r>
      <w:r w:rsidR="006870C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)</w:t>
      </w:r>
      <w:r w:rsidR="007E10E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від 30.08.2019 року № 21.31/</w:t>
      </w:r>
      <w:r w:rsidRPr="00AF3F3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2036 вих. 19, враховуючи рекомендації постійної комісії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 питань прав людини, законності, депутатської діяльності і етики,</w:t>
      </w:r>
      <w:r w:rsidR="006870C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керуючись Законом України «Про місцеве самоврядування в Україні»</w:t>
      </w:r>
      <w:r w:rsidR="006870C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Почаївська  міська  рада </w:t>
      </w:r>
    </w:p>
    <w:p w:rsidR="00AF3F31" w:rsidRDefault="00AF3F31" w:rsidP="00AF3F31">
      <w:pPr>
        <w:pStyle w:val="3"/>
        <w:tabs>
          <w:tab w:val="left" w:pos="708"/>
        </w:tabs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ВИРІШИЛА:</w:t>
      </w:r>
    </w:p>
    <w:p w:rsidR="006870C6" w:rsidRDefault="006870C6" w:rsidP="00AF3F31">
      <w:pPr>
        <w:pStyle w:val="3"/>
        <w:tabs>
          <w:tab w:val="left" w:pos="708"/>
        </w:tabs>
        <w:spacing w:line="240" w:lineRule="auto"/>
        <w:jc w:val="center"/>
        <w:rPr>
          <w:b/>
          <w:bCs/>
          <w:sz w:val="28"/>
          <w:szCs w:val="28"/>
          <w:lang w:val="ru-RU"/>
        </w:rPr>
      </w:pPr>
    </w:p>
    <w:p w:rsidR="00AF3F31" w:rsidRPr="006870C6" w:rsidRDefault="006870C6" w:rsidP="006870C6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870C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Подання Кременецької місцевої прокуратури </w:t>
      </w:r>
      <w:r w:rsidR="00E544E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( в порядку статті 65 З</w:t>
      </w:r>
      <w:r w:rsidRPr="006870C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акону України </w:t>
      </w:r>
      <w:r w:rsidR="00E544E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«Про </w:t>
      </w:r>
      <w:r w:rsidRPr="006870C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запобігання корупції») від 30.08.2019 року№21.31./ 2036 вих. 19 прийняти до відома.</w:t>
      </w:r>
    </w:p>
    <w:p w:rsidR="006870C6" w:rsidRDefault="00E544E5" w:rsidP="006870C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Дане рішення направити К</w:t>
      </w:r>
      <w:r w:rsidR="006870C6">
        <w:rPr>
          <w:rFonts w:ascii="Times New Roman" w:hAnsi="Times New Roman" w:cs="Times New Roman"/>
          <w:bCs/>
          <w:sz w:val="28"/>
          <w:szCs w:val="28"/>
          <w:lang w:val="uk-UA"/>
        </w:rPr>
        <w:t>ременецькій місцевій прокуратурі.</w:t>
      </w:r>
    </w:p>
    <w:p w:rsidR="006870C6" w:rsidRPr="006870C6" w:rsidRDefault="006870C6" w:rsidP="006870C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Контроль за виконанням даного рішення покласти на</w:t>
      </w:r>
      <w:r w:rsidR="007E10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постійну комісію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 питань прав людини, законності, депутатської діяльності і етики.</w:t>
      </w:r>
    </w:p>
    <w:p w:rsidR="00AF3F31" w:rsidRDefault="00AF3F31" w:rsidP="00AF3F31">
      <w:pPr>
        <w:ind w:left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F3F31" w:rsidRDefault="00AF3F31" w:rsidP="00AF3F31">
      <w:pPr>
        <w:rPr>
          <w:rFonts w:ascii="Times New Roman" w:hAnsi="Times New Roman" w:cs="Times New Roman"/>
          <w:sz w:val="28"/>
          <w:szCs w:val="28"/>
        </w:rPr>
      </w:pPr>
    </w:p>
    <w:p w:rsidR="00393958" w:rsidRDefault="00393958"/>
    <w:sectPr w:rsidR="00393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46E13"/>
    <w:multiLevelType w:val="hybridMultilevel"/>
    <w:tmpl w:val="9278B304"/>
    <w:lvl w:ilvl="0" w:tplc="70FE602A">
      <w:start w:val="1"/>
      <w:numFmt w:val="decimal"/>
      <w:lvlText w:val="%1."/>
      <w:lvlJc w:val="left"/>
      <w:pPr>
        <w:ind w:left="735" w:hanging="3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3F31"/>
    <w:rsid w:val="00393958"/>
    <w:rsid w:val="006870C6"/>
    <w:rsid w:val="007E10E3"/>
    <w:rsid w:val="00AF3F31"/>
    <w:rsid w:val="00E54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semiHidden/>
    <w:unhideWhenUsed/>
    <w:qFormat/>
    <w:rsid w:val="00AF3F31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AF3F31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3">
    <w:name w:val="caption"/>
    <w:basedOn w:val="a"/>
    <w:next w:val="a"/>
    <w:semiHidden/>
    <w:unhideWhenUsed/>
    <w:qFormat/>
    <w:rsid w:val="00AF3F3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3">
    <w:name w:val="Body Text 3"/>
    <w:basedOn w:val="a"/>
    <w:link w:val="30"/>
    <w:unhideWhenUsed/>
    <w:rsid w:val="00AF3F31"/>
    <w:pPr>
      <w:tabs>
        <w:tab w:val="left" w:pos="226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30">
    <w:name w:val="Основной текст 3 Знак"/>
    <w:basedOn w:val="a0"/>
    <w:link w:val="3"/>
    <w:rsid w:val="00AF3F31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List Paragraph"/>
    <w:basedOn w:val="a"/>
    <w:uiPriority w:val="34"/>
    <w:qFormat/>
    <w:rsid w:val="006870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4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2019-10-22T07:28:00Z</cp:lastPrinted>
  <dcterms:created xsi:type="dcterms:W3CDTF">2019-10-22T06:47:00Z</dcterms:created>
  <dcterms:modified xsi:type="dcterms:W3CDTF">2019-10-22T07:31:00Z</dcterms:modified>
</cp:coreProperties>
</file>