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6B" w:rsidRPr="004D0572" w:rsidRDefault="00CF196B" w:rsidP="00CF196B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9E4B0A0" wp14:editId="1558CAD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6B" w:rsidRPr="004D0572" w:rsidRDefault="00CF196B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CF196B" w:rsidRPr="004D0572" w:rsidRDefault="00CF196B" w:rsidP="00CF19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CF196B" w:rsidRPr="004D0572" w:rsidRDefault="00CF196B" w:rsidP="00CF196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  <w:proofErr w:type="gramEnd"/>
    </w:p>
    <w:p w:rsidR="00CF196B" w:rsidRPr="00E87C49" w:rsidRDefault="00A2570E" w:rsidP="00CF1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CF196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CF196B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F196B" w:rsidRPr="00E87C49" w:rsidRDefault="00CF196B" w:rsidP="00CF196B">
      <w:pPr>
        <w:spacing w:after="0"/>
        <w:jc w:val="center"/>
        <w:rPr>
          <w:rStyle w:val="32pt"/>
          <w:rFonts w:eastAsiaTheme="minorHAnsi"/>
          <w:bCs w:val="0"/>
        </w:rPr>
      </w:pPr>
    </w:p>
    <w:p w:rsidR="00CF196B" w:rsidRPr="00C95734" w:rsidRDefault="00CF196B" w:rsidP="00CF196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  <w:lang w:val="uk-UA"/>
        </w:rPr>
      </w:pPr>
      <w:r w:rsidRPr="00C95734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F196B" w:rsidRPr="0003166F" w:rsidRDefault="00C95734" w:rsidP="00CF196B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sz w:val="24"/>
          <w:szCs w:val="24"/>
          <w:lang w:val="uk-UA"/>
        </w:rPr>
      </w:pPr>
      <w:r w:rsidRPr="0003166F">
        <w:rPr>
          <w:b/>
          <w:color w:val="000000"/>
          <w:sz w:val="24"/>
          <w:szCs w:val="24"/>
          <w:lang w:val="uk-UA" w:eastAsia="uk-UA" w:bidi="uk-UA"/>
        </w:rPr>
        <w:t>В</w:t>
      </w:r>
      <w:r w:rsidR="00837D7E" w:rsidRPr="0003166F">
        <w:rPr>
          <w:b/>
          <w:color w:val="000000"/>
          <w:sz w:val="24"/>
          <w:szCs w:val="24"/>
          <w:lang w:val="uk-UA" w:eastAsia="uk-UA" w:bidi="uk-UA"/>
        </w:rPr>
        <w:t xml:space="preserve">ід « </w:t>
      </w:r>
      <w:r w:rsidR="00CF196B" w:rsidRPr="0003166F">
        <w:rPr>
          <w:b/>
          <w:color w:val="000000"/>
          <w:sz w:val="24"/>
          <w:szCs w:val="24"/>
          <w:lang w:val="uk-UA" w:eastAsia="uk-UA" w:bidi="uk-UA"/>
        </w:rPr>
        <w:t xml:space="preserve"> </w:t>
      </w:r>
      <w:r w:rsidR="00E90AF4">
        <w:rPr>
          <w:b/>
          <w:color w:val="000000"/>
          <w:sz w:val="24"/>
          <w:szCs w:val="24"/>
          <w:lang w:val="uk-UA" w:eastAsia="uk-UA" w:bidi="uk-UA"/>
        </w:rPr>
        <w:t xml:space="preserve">  </w:t>
      </w:r>
      <w:r w:rsidR="00CF196B" w:rsidRPr="0003166F">
        <w:rPr>
          <w:rStyle w:val="21"/>
          <w:rFonts w:eastAsia="Verdana"/>
          <w:sz w:val="24"/>
          <w:szCs w:val="24"/>
        </w:rPr>
        <w:t xml:space="preserve">» </w:t>
      </w:r>
      <w:r w:rsidR="00837D7E" w:rsidRPr="0003166F">
        <w:rPr>
          <w:rStyle w:val="21"/>
          <w:rFonts w:eastAsia="Verdana"/>
          <w:sz w:val="24"/>
          <w:szCs w:val="24"/>
        </w:rPr>
        <w:t xml:space="preserve">грудня </w:t>
      </w:r>
      <w:r w:rsidR="00A2570E">
        <w:rPr>
          <w:rStyle w:val="20pt"/>
          <w:sz w:val="24"/>
          <w:szCs w:val="24"/>
        </w:rPr>
        <w:t>2019</w:t>
      </w:r>
      <w:r w:rsidR="00CF196B" w:rsidRPr="0003166F">
        <w:rPr>
          <w:rStyle w:val="21"/>
          <w:rFonts w:eastAsia="Verdana"/>
          <w:sz w:val="24"/>
          <w:szCs w:val="24"/>
        </w:rPr>
        <w:t xml:space="preserve"> </w:t>
      </w:r>
      <w:r w:rsidR="00A2570E">
        <w:rPr>
          <w:b/>
          <w:color w:val="000000"/>
          <w:sz w:val="24"/>
          <w:szCs w:val="24"/>
          <w:lang w:val="uk-UA" w:eastAsia="uk-UA" w:bidi="uk-UA"/>
        </w:rPr>
        <w:t>року</w:t>
      </w:r>
      <w:r w:rsidR="00A2570E">
        <w:rPr>
          <w:b/>
          <w:color w:val="000000"/>
          <w:sz w:val="24"/>
          <w:szCs w:val="24"/>
          <w:lang w:val="uk-UA" w:eastAsia="uk-UA" w:bidi="uk-UA"/>
        </w:rPr>
        <w:tab/>
        <w:t>ПРОЕКТ</w:t>
      </w:r>
    </w:p>
    <w:p w:rsidR="00CF196B" w:rsidRPr="0003166F" w:rsidRDefault="00E90AF4" w:rsidP="00CF196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Про передачу коштів іншої</w:t>
      </w:r>
      <w:r w:rsidR="00CF196B" w:rsidRPr="0003166F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 xml:space="preserve"> субвенції з Почаївського міського бюджету до Кременецького районного бюджету</w:t>
      </w:r>
      <w:bookmarkStart w:id="0" w:name="bookmark1"/>
    </w:p>
    <w:p w:rsidR="00CF196B" w:rsidRPr="0003166F" w:rsidRDefault="00CF196B" w:rsidP="00CF196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p w:rsidR="00CF196B" w:rsidRPr="0003166F" w:rsidRDefault="00CF196B" w:rsidP="00E90AF4">
      <w:pPr>
        <w:widowControl w:val="0"/>
        <w:spacing w:after="0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Для повноцінного функціонування системи охорони здоров’я на території Почаївської міської об’єднан</w:t>
      </w:r>
      <w:r w:rsidR="001468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ої територіальної громади у 2020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році, керуючись Законом України  «Про місцеве самоврядування в Україні», ст. 89, 101 Бюджетного кодексу України, проектом Закону України </w:t>
      </w:r>
      <w:r w:rsidR="00EE64FF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«Про Державний бюджет </w:t>
      </w:r>
      <w:r w:rsidR="00C95734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України </w:t>
      </w:r>
      <w:r w:rsidR="00A257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2020</w:t>
      </w:r>
      <w:r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рік» </w:t>
      </w:r>
      <w:r w:rsidR="00C95734" w:rsidRPr="00031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Почаївська міська рада</w:t>
      </w:r>
    </w:p>
    <w:p w:rsidR="00CF196B" w:rsidRPr="0003166F" w:rsidRDefault="00CF196B" w:rsidP="00CF196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031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:rsidR="00E90AF4" w:rsidRPr="0003166F" w:rsidRDefault="00E90AF4" w:rsidP="00E90A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. Передати кошти у вигляді міжбюджетного трансферту як іншу субвенцію на галузь «Охорона здоров’я» на оплату енергоносіїв по закладах охорони здоров’я, що обслуговуют</w:t>
      </w:r>
      <w:r w:rsidR="00DB79B8">
        <w:rPr>
          <w:rFonts w:ascii="Times New Roman" w:hAnsi="Times New Roman" w:cs="Times New Roman"/>
          <w:sz w:val="24"/>
          <w:szCs w:val="24"/>
          <w:lang w:val="uk-UA"/>
        </w:rPr>
        <w:t xml:space="preserve">ь Почаївську МОТГ в сумі 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1140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00 тис. 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( один мільйон сорок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вісімсот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) грн.</w:t>
      </w:r>
    </w:p>
    <w:p w:rsidR="00E90AF4" w:rsidRPr="0003166F" w:rsidRDefault="00E90AF4" w:rsidP="00E90A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. Затвердити текст договору про передачу та прийняття іншої субвенції з Почаївського міського бюджету до Кременецького 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йонного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галузь «Охорона здоров’я» в сумі 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1140,800 тис. ( один мільйон сорок тисяч</w:t>
      </w:r>
      <w:r w:rsidR="007A1D90"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>вісімсот</w:t>
      </w:r>
      <w:r w:rsidR="007A1D90" w:rsidRPr="0003166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1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гривень згідно з додатком 2.</w:t>
      </w:r>
    </w:p>
    <w:p w:rsidR="00E90AF4" w:rsidRPr="0003166F" w:rsidRDefault="00E90AF4" w:rsidP="00E90A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3166F">
        <w:rPr>
          <w:sz w:val="24"/>
          <w:szCs w:val="24"/>
          <w:lang w:val="uk-UA"/>
        </w:rPr>
        <w:t xml:space="preserve"> 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Доручити міському голові Бойку В.С. підписати договір  про передачу та прийняття видаткі</w:t>
      </w:r>
      <w:r>
        <w:rPr>
          <w:rFonts w:ascii="Times New Roman" w:hAnsi="Times New Roman" w:cs="Times New Roman"/>
          <w:sz w:val="24"/>
          <w:szCs w:val="24"/>
          <w:lang w:val="uk-UA"/>
        </w:rPr>
        <w:t>в іншої субвенції</w:t>
      </w:r>
      <w:r w:rsidRPr="000316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196B" w:rsidRPr="0003166F" w:rsidRDefault="00E90AF4" w:rsidP="00CF19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F196B"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196B" w:rsidRPr="00E90AF4">
        <w:rPr>
          <w:rFonts w:ascii="Times New Roman" w:hAnsi="Times New Roman" w:cs="Times New Roman"/>
          <w:sz w:val="24"/>
          <w:szCs w:val="24"/>
          <w:lang w:val="uk-UA"/>
        </w:rPr>
        <w:t>Контроль з</w:t>
      </w:r>
      <w:r w:rsidR="00CF196B" w:rsidRPr="0003166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r w:rsidR="00CF196B" w:rsidRPr="0003166F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96B" w:rsidRPr="0003166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CF196B" w:rsidRPr="0003166F">
        <w:rPr>
          <w:rFonts w:ascii="Times New Roman" w:hAnsi="Times New Roman" w:cs="Times New Roman"/>
          <w:sz w:val="24"/>
          <w:szCs w:val="24"/>
        </w:rPr>
        <w:t xml:space="preserve"> та бюджету.</w:t>
      </w:r>
    </w:p>
    <w:bookmarkEnd w:id="1"/>
    <w:p w:rsidR="00DC17AF" w:rsidRPr="0003166F" w:rsidRDefault="00DC17AF" w:rsidP="00CF19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F196B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Чубик А.В.</w:t>
      </w:r>
    </w:p>
    <w:p w:rsidR="00E90AF4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0AF4" w:rsidRPr="0003166F" w:rsidRDefault="00E90AF4" w:rsidP="0003166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96B" w:rsidRPr="00014394" w:rsidRDefault="00CF196B" w:rsidP="00CF196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bookmarkStart w:id="2" w:name="bookmark0"/>
    </w:p>
    <w:bookmarkEnd w:id="2"/>
    <w:p w:rsidR="00876D36" w:rsidRDefault="00876D36" w:rsidP="00876D3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</w:p>
    <w:p w:rsidR="00876D36" w:rsidRPr="00876D36" w:rsidRDefault="00876D36" w:rsidP="0087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ПРО ПЕРЕДАЧУ, ПРИЙМАННЯ ВИДАТКІВ ІНШОЇ СУБВЕНЦІЇ </w:t>
      </w:r>
    </w:p>
    <w:p w:rsidR="00876D36" w:rsidRPr="00876D36" w:rsidRDefault="00876D36" w:rsidP="00876D36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районного бюджету</w:t>
      </w:r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 w:rsidRPr="00876D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E86CA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>____________________</w:t>
      </w:r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Стефанського</w:t>
      </w:r>
      <w:proofErr w:type="spellEnd"/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876D36" w:rsidRPr="00876D36" w:rsidRDefault="00876D36" w:rsidP="00876D36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1. ПРЕДМЕТ ДОГОВОРУ</w:t>
      </w:r>
    </w:p>
    <w:p w:rsidR="00876D36" w:rsidRPr="00876D36" w:rsidRDefault="00876D36" w:rsidP="007A1D90">
      <w:pPr>
        <w:widowControl w:val="0"/>
        <w:numPr>
          <w:ilvl w:val="0"/>
          <w:numId w:val="2"/>
        </w:numPr>
        <w:tabs>
          <w:tab w:val="left" w:pos="1433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іншої субвенції з Почаївського міського бюджету до Кременецького районного бюджету у вигляді міжбюджетного трансферту на галузь «Охорона здоров’я» на </w:t>
      </w:r>
      <w:r w:rsid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у 2020</w:t>
      </w: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 видатків з оплати комунальних послуг та енергоносіїв медичними закладами, що знаходяться на території Почаївської міської об’єднаної територіальної громади в сумі </w:t>
      </w:r>
      <w:r w:rsidR="007A1D90" w:rsidRPr="007A1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1140,800 тис. ( один мільйон сорок тисяч вісімсот)</w:t>
      </w:r>
      <w:r w:rsidR="00C95734" w:rsidRPr="00C95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гривень</w:t>
      </w:r>
      <w:r w:rsidR="00C95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876D36" w:rsidRPr="00876D36" w:rsidRDefault="00876D36" w:rsidP="00876D36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876D36" w:rsidRPr="00876D36" w:rsidRDefault="00876D36" w:rsidP="00876D36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2. ОБОВ’ЯЗКИ СТОРІН</w:t>
      </w:r>
    </w:p>
    <w:p w:rsidR="00876D36" w:rsidRPr="00876D36" w:rsidRDefault="00876D36" w:rsidP="007A1D90">
      <w:pPr>
        <w:widowControl w:val="0"/>
        <w:numPr>
          <w:ilvl w:val="1"/>
          <w:numId w:val="2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Передавач субвенції зобов’язується проводити розрахунки з 1</w:t>
      </w:r>
      <w:r w:rsid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 2020</w:t>
      </w: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по </w:t>
      </w:r>
      <w:r w:rsidR="00C95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31 грудня</w:t>
      </w:r>
      <w:r w:rsid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2020</w:t>
      </w: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включно, шляхом перерахування </w:t>
      </w:r>
      <w:r w:rsidR="007A1D90" w:rsidRPr="007A1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1140,800 тис. ( один мільйон сорок тисяч вісімсот)</w:t>
      </w:r>
      <w:r w:rsidR="00C95734">
        <w:rPr>
          <w:rFonts w:ascii="Times New Roman" w:hAnsi="Times New Roman" w:cs="Times New Roman"/>
          <w:sz w:val="28"/>
          <w:szCs w:val="28"/>
          <w:lang w:val="uk-UA"/>
        </w:rPr>
        <w:t xml:space="preserve"> гривень</w:t>
      </w: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іншої субвенції на рахунок Кременецького районного бюджету.</w:t>
      </w:r>
    </w:p>
    <w:p w:rsidR="00C95734" w:rsidRPr="00C95734" w:rsidRDefault="00876D36" w:rsidP="00876D36">
      <w:pPr>
        <w:widowControl w:val="0"/>
        <w:numPr>
          <w:ilvl w:val="1"/>
          <w:numId w:val="2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76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Отримувач субвенції зобов’язується здійснювати фінансування видатків</w:t>
      </w:r>
      <w:r w:rsidR="00C95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:rsidR="00876D36" w:rsidRPr="007A1D90" w:rsidRDefault="00C95734" w:rsidP="006319C3">
      <w:pPr>
        <w:pStyle w:val="a5"/>
        <w:widowControl w:val="0"/>
        <w:numPr>
          <w:ilvl w:val="2"/>
          <w:numId w:val="5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</w:t>
      </w:r>
      <w:r w:rsidR="00876D36"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 оплату комунальних послуг та за споживання енергоносіїв медичними закладами</w:t>
      </w:r>
      <w:r w:rsidR="007A1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первинної ланки медицини</w:t>
      </w:r>
      <w:r w:rsidR="00876D36"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що знаходяться на території Почаївської міської об’єднаної територіальної громади</w:t>
      </w:r>
      <w:r w:rsid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 2020</w:t>
      </w:r>
      <w:r w:rsidR="00876D36"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році</w:t>
      </w:r>
      <w:r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</w:t>
      </w:r>
      <w:r w:rsidR="007A1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120,00 тис. (сто двадцять</w:t>
      </w:r>
      <w:r w:rsidR="0003166F"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тисяч) грн</w:t>
      </w:r>
      <w:r w:rsidRPr="006319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7A1D90" w:rsidRPr="006319C3" w:rsidRDefault="007A1D90" w:rsidP="006319C3">
      <w:pPr>
        <w:pStyle w:val="a5"/>
        <w:widowControl w:val="0"/>
        <w:numPr>
          <w:ilvl w:val="2"/>
          <w:numId w:val="5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оплату комунальних послуг та за споживання енергоносіїв медичними закладами вторинної ланки медицини, що знаходяться на території Почаївської міської об’єднаної територіальної громади на 2020 рік в сумі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1020,800 тис. (один мільйон двадцять тисяч вісімсот) грн.</w:t>
      </w:r>
    </w:p>
    <w:p w:rsidR="00876D36" w:rsidRDefault="00876D36" w:rsidP="0087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3. ВІДПОВІДАЛЬНІСТЬ СТОРІН</w:t>
      </w:r>
    </w:p>
    <w:p w:rsidR="00876D36" w:rsidRPr="00876D36" w:rsidRDefault="00876D36" w:rsidP="00876D3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3.1. Цей договір укладений в двох автентичних примірниках українсь</w:t>
      </w:r>
      <w:r w:rsidR="00C9573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кою мовою (по одному кожній із С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торін ). 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 СТРОКИ ДІЇ ДОГОВОРУ, ПОРЯДОК ВНЕСЕННЯ ЗМІН ТА ДОПОВНЕНЬ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4.1. Цей договір вступає в силу з 1</w:t>
      </w:r>
      <w:r w:rsidR="007A1D9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2020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за умови підписання обома с</w:t>
      </w:r>
      <w:r w:rsidR="007A1D9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торонами і діє до 31 грудня 2020</w:t>
      </w:r>
      <w:bookmarkStart w:id="3" w:name="_GoBack"/>
      <w:bookmarkEnd w:id="3"/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року включно.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:rsidR="00876D36" w:rsidRPr="00876D36" w:rsidRDefault="00876D36" w:rsidP="00876D36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47025 м. Почаїв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47000, м. Кременець</w:t>
      </w:r>
    </w:p>
    <w:p w:rsidR="00876D36" w:rsidRPr="00876D36" w:rsidRDefault="00876D36" w:rsidP="00876D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вул.. Возз’єднання,16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вул. Шевченка, 56</w:t>
      </w:r>
    </w:p>
    <w:p w:rsidR="00876D36" w:rsidRPr="00876D36" w:rsidRDefault="00876D36" w:rsidP="00876D36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  <w:t>Кременецька районна рада</w:t>
      </w:r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Почаївський міський голова</w:t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Голова</w:t>
      </w:r>
      <w:proofErr w:type="spellEnd"/>
      <w:r w:rsidRPr="00876D3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Кременецької районної ради</w:t>
      </w:r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____________ В.С.</w:t>
      </w:r>
      <w:r w:rsidR="00C95734" w:rsidRPr="00C9573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Бойко</w:t>
      </w: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______________  В.А. </w:t>
      </w:r>
      <w:proofErr w:type="spellStart"/>
      <w:r w:rsidRPr="00876D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Стефанський</w:t>
      </w:r>
      <w:proofErr w:type="spellEnd"/>
    </w:p>
    <w:p w:rsidR="00876D36" w:rsidRP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Default="00876D36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A7841" w:rsidRDefault="000A7841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A7841" w:rsidRPr="000A7841" w:rsidRDefault="000A7841" w:rsidP="000A7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A7841" w:rsidRPr="00876D36" w:rsidRDefault="000A7841" w:rsidP="00876D3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76D36" w:rsidRDefault="00876D36" w:rsidP="00CF1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876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07643"/>
    <w:multiLevelType w:val="multilevel"/>
    <w:tmpl w:val="609462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 w15:restartNumberingAfterBreak="0">
    <w:nsid w:val="594B6CAE"/>
    <w:multiLevelType w:val="multilevel"/>
    <w:tmpl w:val="D082A5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B"/>
    <w:rsid w:val="0000235B"/>
    <w:rsid w:val="0003166F"/>
    <w:rsid w:val="00040903"/>
    <w:rsid w:val="000A7841"/>
    <w:rsid w:val="001468E9"/>
    <w:rsid w:val="002A5E14"/>
    <w:rsid w:val="003477A6"/>
    <w:rsid w:val="004B2FFA"/>
    <w:rsid w:val="004F2F7A"/>
    <w:rsid w:val="006319C3"/>
    <w:rsid w:val="007A1D90"/>
    <w:rsid w:val="007F6F2B"/>
    <w:rsid w:val="00821FDC"/>
    <w:rsid w:val="00837D7E"/>
    <w:rsid w:val="00876D36"/>
    <w:rsid w:val="00955717"/>
    <w:rsid w:val="0096672B"/>
    <w:rsid w:val="00A2570E"/>
    <w:rsid w:val="00AF6A93"/>
    <w:rsid w:val="00C95734"/>
    <w:rsid w:val="00CF196B"/>
    <w:rsid w:val="00DB79B8"/>
    <w:rsid w:val="00DC17AF"/>
    <w:rsid w:val="00E1373A"/>
    <w:rsid w:val="00E86CAC"/>
    <w:rsid w:val="00E90AF4"/>
    <w:rsid w:val="00EB314F"/>
    <w:rsid w:val="00EE64FF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13C5"/>
  <w15:docId w15:val="{C85F1C04-171A-44D6-9E94-9C046C3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6B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F196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F19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F1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F1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F196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F196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11</cp:revision>
  <cp:lastPrinted>2019-01-16T09:09:00Z</cp:lastPrinted>
  <dcterms:created xsi:type="dcterms:W3CDTF">2018-12-11T10:01:00Z</dcterms:created>
  <dcterms:modified xsi:type="dcterms:W3CDTF">2019-12-09T07:45:00Z</dcterms:modified>
</cp:coreProperties>
</file>