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B812CC" w:rsidRDefault="00C316CD" w:rsidP="00C31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B812CC">
        <w:rPr>
          <w:sz w:val="28"/>
          <w:szCs w:val="28"/>
          <w:lang w:val="uk-UA"/>
        </w:rPr>
        <w:t xml:space="preserve">  </w:t>
      </w:r>
      <w:r w:rsidR="00515365" w:rsidRPr="00B4416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627371121" r:id="rId9">
            <o:FieldCodes>\s</o:FieldCodes>
          </o:OLEObject>
        </w:object>
      </w:r>
      <w:r w:rsidR="00B812C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</w:t>
      </w:r>
    </w:p>
    <w:p w:rsidR="00515365" w:rsidRDefault="00515365" w:rsidP="00247B81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Default="00515365" w:rsidP="00247B81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1536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295D47" w:rsidRDefault="00515365" w:rsidP="005153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r w:rsidR="00ED3215">
        <w:rPr>
          <w:b/>
          <w:sz w:val="28"/>
          <w:szCs w:val="28"/>
          <w:lang w:val="uk-UA"/>
        </w:rPr>
        <w:t xml:space="preserve">   </w:t>
      </w:r>
      <w:r w:rsidR="006D285A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ED3215">
        <w:rPr>
          <w:b/>
          <w:sz w:val="28"/>
          <w:szCs w:val="28"/>
          <w:lang w:val="uk-UA"/>
        </w:rPr>
        <w:t>вересня</w:t>
      </w:r>
      <w:r w:rsidR="00B812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ED3215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 xml:space="preserve">  року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C316C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E36F28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</w:t>
      </w:r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присвоєння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окремого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адресного</w:t>
      </w:r>
    </w:p>
    <w:p w:rsidR="00515365" w:rsidRPr="00E36F28" w:rsidRDefault="00E36F28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номера </w:t>
      </w:r>
      <w:proofErr w:type="spellStart"/>
      <w:r>
        <w:rPr>
          <w:b/>
          <w:bCs/>
          <w:sz w:val="28"/>
          <w:szCs w:val="28"/>
          <w:lang w:val="ru-RU"/>
        </w:rPr>
        <w:t>виділеній</w:t>
      </w:r>
      <w:proofErr w:type="spellEnd"/>
      <w:r w:rsidR="009A2612">
        <w:rPr>
          <w:b/>
          <w:bCs/>
          <w:sz w:val="28"/>
          <w:szCs w:val="28"/>
          <w:lang w:val="ru-RU"/>
        </w:rPr>
        <w:t xml:space="preserve">   в  </w:t>
      </w:r>
      <w:proofErr w:type="spellStart"/>
      <w:r w:rsidR="00F87D44">
        <w:rPr>
          <w:b/>
          <w:bCs/>
          <w:sz w:val="28"/>
          <w:szCs w:val="28"/>
          <w:lang w:val="ru-RU"/>
        </w:rPr>
        <w:t>окремий</w:t>
      </w:r>
      <w:proofErr w:type="spellEnd"/>
      <w:r w:rsidR="00515365">
        <w:rPr>
          <w:b/>
          <w:bCs/>
          <w:sz w:val="28"/>
          <w:szCs w:val="28"/>
          <w:lang w:val="ru-RU"/>
        </w:rPr>
        <w:t xml:space="preserve"> </w:t>
      </w:r>
      <w:r w:rsidR="009A2612">
        <w:rPr>
          <w:b/>
          <w:bCs/>
          <w:sz w:val="28"/>
          <w:szCs w:val="28"/>
          <w:lang w:val="ru-RU"/>
        </w:rPr>
        <w:t xml:space="preserve"> </w:t>
      </w:r>
      <w:r w:rsidR="00515365">
        <w:rPr>
          <w:b/>
          <w:bCs/>
          <w:sz w:val="28"/>
          <w:szCs w:val="28"/>
          <w:lang w:val="ru-RU"/>
        </w:rPr>
        <w:t xml:space="preserve"> об’</w:t>
      </w:r>
      <w:proofErr w:type="spellStart"/>
      <w:r w:rsidR="00F87D44">
        <w:rPr>
          <w:b/>
          <w:bCs/>
          <w:sz w:val="28"/>
          <w:szCs w:val="28"/>
        </w:rPr>
        <w:t>єкт</w:t>
      </w:r>
      <w:proofErr w:type="spellEnd"/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власності частин</w:t>
      </w:r>
      <w:r w:rsidR="00F87D44">
        <w:rPr>
          <w:b/>
          <w:bCs/>
          <w:sz w:val="28"/>
          <w:szCs w:val="28"/>
        </w:rPr>
        <w:t>і</w:t>
      </w:r>
      <w:r w:rsidR="009A2612">
        <w:rPr>
          <w:b/>
          <w:bCs/>
          <w:sz w:val="28"/>
          <w:szCs w:val="28"/>
        </w:rPr>
        <w:t xml:space="preserve">  </w:t>
      </w:r>
      <w:r w:rsidR="00F87D44">
        <w:rPr>
          <w:b/>
          <w:bCs/>
          <w:sz w:val="28"/>
          <w:szCs w:val="28"/>
        </w:rPr>
        <w:t>не</w:t>
      </w:r>
      <w:r w:rsidR="006F5237">
        <w:rPr>
          <w:b/>
          <w:bCs/>
          <w:sz w:val="28"/>
          <w:szCs w:val="28"/>
        </w:rPr>
        <w:t>житлової</w:t>
      </w:r>
    </w:p>
    <w:p w:rsidR="004B704F" w:rsidRDefault="006F5237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будівлі</w:t>
      </w:r>
      <w:r w:rsidR="009A2612">
        <w:rPr>
          <w:b/>
          <w:bCs/>
          <w:sz w:val="28"/>
          <w:szCs w:val="28"/>
        </w:rPr>
        <w:t xml:space="preserve">, </w:t>
      </w:r>
      <w:r w:rsidR="004B704F">
        <w:rPr>
          <w:b/>
          <w:bCs/>
          <w:sz w:val="28"/>
          <w:szCs w:val="28"/>
        </w:rPr>
        <w:t>інструментальному цеху</w:t>
      </w:r>
      <w:r w:rsidR="00B04961">
        <w:rPr>
          <w:b/>
          <w:bCs/>
          <w:sz w:val="28"/>
          <w:szCs w:val="28"/>
        </w:rPr>
        <w:t>,</w:t>
      </w:r>
    </w:p>
    <w:p w:rsidR="009A2612" w:rsidRDefault="004B704F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яка</w:t>
      </w:r>
      <w:r w:rsidR="00B04961">
        <w:rPr>
          <w:b/>
          <w:bCs/>
          <w:sz w:val="28"/>
          <w:szCs w:val="28"/>
        </w:rPr>
        <w:t xml:space="preserve"> </w:t>
      </w:r>
      <w:r w:rsidR="00B11612">
        <w:rPr>
          <w:b/>
          <w:bCs/>
          <w:sz w:val="28"/>
          <w:szCs w:val="28"/>
        </w:rPr>
        <w:t>належа</w:t>
      </w:r>
      <w:r w:rsidR="00515365">
        <w:rPr>
          <w:b/>
          <w:bCs/>
          <w:sz w:val="28"/>
          <w:szCs w:val="28"/>
        </w:rPr>
        <w:t xml:space="preserve">ть </w:t>
      </w:r>
      <w:r w:rsidR="00ED3215">
        <w:rPr>
          <w:b/>
          <w:bCs/>
          <w:sz w:val="28"/>
          <w:szCs w:val="28"/>
        </w:rPr>
        <w:t>гр. Георгієву Б.В.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2612">
        <w:rPr>
          <w:bCs/>
          <w:sz w:val="28"/>
          <w:szCs w:val="28"/>
        </w:rPr>
        <w:t xml:space="preserve">        З метою впорядкування ну</w:t>
      </w:r>
      <w:r>
        <w:rPr>
          <w:bCs/>
          <w:sz w:val="28"/>
          <w:szCs w:val="28"/>
        </w:rPr>
        <w:t>мерації об’єктів</w:t>
      </w:r>
      <w:r w:rsidR="008C1D07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>
        <w:rPr>
          <w:bCs/>
          <w:sz w:val="28"/>
          <w:szCs w:val="28"/>
        </w:rPr>
        <w:t xml:space="preserve">а розпорядження цими об’єктами </w:t>
      </w:r>
      <w:r>
        <w:rPr>
          <w:bCs/>
          <w:sz w:val="28"/>
          <w:szCs w:val="28"/>
        </w:rPr>
        <w:t xml:space="preserve">  їх власниками та користувачами, керуючись </w:t>
      </w:r>
      <w:r w:rsidR="001D62B5">
        <w:rPr>
          <w:bCs/>
          <w:sz w:val="28"/>
          <w:szCs w:val="28"/>
        </w:rPr>
        <w:t xml:space="preserve"> Законом</w:t>
      </w:r>
      <w:r>
        <w:rPr>
          <w:bCs/>
          <w:sz w:val="28"/>
          <w:szCs w:val="28"/>
        </w:rPr>
        <w:t xml:space="preserve"> України «Про місцев</w:t>
      </w:r>
      <w:r w:rsidR="009A2612">
        <w:rPr>
          <w:bCs/>
          <w:sz w:val="28"/>
          <w:szCs w:val="28"/>
        </w:rPr>
        <w:t>е самоврядування в Україні »,</w:t>
      </w:r>
      <w:r>
        <w:rPr>
          <w:bCs/>
          <w:sz w:val="28"/>
          <w:szCs w:val="28"/>
        </w:rPr>
        <w:t xml:space="preserve"> </w:t>
      </w:r>
      <w:r w:rsidR="006F5237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1D2386">
        <w:rPr>
          <w:bCs/>
          <w:sz w:val="28"/>
          <w:szCs w:val="28"/>
        </w:rPr>
        <w:t xml:space="preserve"> ,</w:t>
      </w:r>
      <w:r>
        <w:rPr>
          <w:bCs/>
          <w:sz w:val="28"/>
          <w:szCs w:val="28"/>
        </w:rPr>
        <w:t xml:space="preserve"> беручи до уваги Договір про</w:t>
      </w:r>
      <w:r w:rsidR="00B04961">
        <w:rPr>
          <w:bCs/>
          <w:sz w:val="28"/>
          <w:szCs w:val="28"/>
        </w:rPr>
        <w:t xml:space="preserve"> </w:t>
      </w:r>
      <w:r w:rsidR="004B704F">
        <w:rPr>
          <w:bCs/>
          <w:sz w:val="28"/>
          <w:szCs w:val="28"/>
        </w:rPr>
        <w:t xml:space="preserve">виділ у натурі часток з </w:t>
      </w:r>
      <w:r w:rsidR="00B04961">
        <w:rPr>
          <w:bCs/>
          <w:sz w:val="28"/>
          <w:szCs w:val="28"/>
        </w:rPr>
        <w:t xml:space="preserve">нерухомого </w:t>
      </w:r>
      <w:r w:rsidR="004B704F">
        <w:rPr>
          <w:bCs/>
          <w:sz w:val="28"/>
          <w:szCs w:val="28"/>
        </w:rPr>
        <w:t xml:space="preserve">спільного </w:t>
      </w:r>
      <w:r w:rsidR="00B04961">
        <w:rPr>
          <w:bCs/>
          <w:sz w:val="28"/>
          <w:szCs w:val="28"/>
        </w:rPr>
        <w:t>майна, що є у спіл</w:t>
      </w:r>
      <w:r w:rsidR="004B704F">
        <w:rPr>
          <w:bCs/>
          <w:sz w:val="28"/>
          <w:szCs w:val="28"/>
        </w:rPr>
        <w:t>ьній частковій власності  № 646 від 02.06</w:t>
      </w:r>
      <w:r w:rsidR="00B04961">
        <w:rPr>
          <w:bCs/>
          <w:sz w:val="28"/>
          <w:szCs w:val="28"/>
        </w:rPr>
        <w:t xml:space="preserve">.2017 року </w:t>
      </w:r>
      <w:r>
        <w:rPr>
          <w:bCs/>
          <w:sz w:val="28"/>
          <w:szCs w:val="28"/>
        </w:rPr>
        <w:t xml:space="preserve">та   розглянувши   заяву   </w:t>
      </w:r>
      <w:r w:rsidR="00B812CC">
        <w:rPr>
          <w:bCs/>
          <w:sz w:val="28"/>
          <w:szCs w:val="28"/>
        </w:rPr>
        <w:t xml:space="preserve"> гр</w:t>
      </w:r>
      <w:r w:rsidR="006F5237">
        <w:rPr>
          <w:bCs/>
          <w:sz w:val="28"/>
          <w:szCs w:val="28"/>
        </w:rPr>
        <w:t>.</w:t>
      </w:r>
      <w:r w:rsidR="0034384B">
        <w:rPr>
          <w:bCs/>
          <w:sz w:val="28"/>
          <w:szCs w:val="28"/>
        </w:rPr>
        <w:t xml:space="preserve"> </w:t>
      </w:r>
      <w:r w:rsidR="00ED3215">
        <w:rPr>
          <w:bCs/>
          <w:sz w:val="28"/>
          <w:szCs w:val="28"/>
        </w:rPr>
        <w:t>Георгієва Бориса Віталійовича</w:t>
      </w:r>
      <w:r>
        <w:rPr>
          <w:bCs/>
          <w:sz w:val="28"/>
          <w:szCs w:val="28"/>
        </w:rPr>
        <w:t xml:space="preserve">,  </w:t>
      </w:r>
      <w:r w:rsidR="00DD4A50">
        <w:rPr>
          <w:bCs/>
          <w:sz w:val="28"/>
          <w:szCs w:val="28"/>
        </w:rPr>
        <w:t>виконавчий комітет</w:t>
      </w:r>
      <w:r>
        <w:rPr>
          <w:bCs/>
          <w:sz w:val="28"/>
          <w:szCs w:val="28"/>
        </w:rPr>
        <w:t xml:space="preserve">    міської   ради   </w:t>
      </w:r>
    </w:p>
    <w:p w:rsidR="004B704F" w:rsidRDefault="004B704F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виділеній в окремий </w:t>
      </w:r>
      <w:r w:rsidR="00515365">
        <w:rPr>
          <w:bCs/>
          <w:sz w:val="28"/>
          <w:szCs w:val="28"/>
        </w:rPr>
        <w:t>об</w:t>
      </w:r>
      <w:r w:rsidR="00515365" w:rsidRPr="009A2612">
        <w:rPr>
          <w:bCs/>
          <w:sz w:val="28"/>
          <w:szCs w:val="28"/>
        </w:rPr>
        <w:t>’</w:t>
      </w:r>
      <w:r w:rsidR="00515365">
        <w:rPr>
          <w:bCs/>
          <w:sz w:val="28"/>
          <w:szCs w:val="28"/>
        </w:rPr>
        <w:t>єкт права власності</w:t>
      </w:r>
      <w:r w:rsidR="0034384B">
        <w:rPr>
          <w:bCs/>
          <w:sz w:val="28"/>
          <w:szCs w:val="28"/>
        </w:rPr>
        <w:t xml:space="preserve"> </w:t>
      </w:r>
      <w:r w:rsidR="004B704F">
        <w:rPr>
          <w:bCs/>
          <w:sz w:val="28"/>
          <w:szCs w:val="28"/>
        </w:rPr>
        <w:t>50</w:t>
      </w:r>
      <w:r w:rsidR="00696FCD">
        <w:rPr>
          <w:bCs/>
          <w:sz w:val="28"/>
          <w:szCs w:val="28"/>
        </w:rPr>
        <w:t>/</w:t>
      </w:r>
      <w:r w:rsidR="004B704F">
        <w:rPr>
          <w:bCs/>
          <w:sz w:val="28"/>
          <w:szCs w:val="28"/>
        </w:rPr>
        <w:t>100</w:t>
      </w:r>
      <w:r w:rsidR="00515365" w:rsidRPr="009A2612">
        <w:rPr>
          <w:bCs/>
          <w:sz w:val="28"/>
          <w:szCs w:val="28"/>
        </w:rPr>
        <w:t xml:space="preserve"> </w:t>
      </w:r>
      <w:r w:rsidR="001D62B5" w:rsidRPr="009A2612">
        <w:rPr>
          <w:bCs/>
          <w:sz w:val="28"/>
          <w:szCs w:val="28"/>
        </w:rPr>
        <w:t xml:space="preserve"> </w:t>
      </w:r>
      <w:r w:rsidR="006D285A">
        <w:rPr>
          <w:bCs/>
          <w:sz w:val="28"/>
          <w:szCs w:val="28"/>
        </w:rPr>
        <w:t>частині</w:t>
      </w:r>
      <w:r w:rsidR="00515365" w:rsidRPr="009A2612">
        <w:rPr>
          <w:bCs/>
          <w:sz w:val="28"/>
          <w:szCs w:val="28"/>
        </w:rPr>
        <w:t xml:space="preserve"> </w:t>
      </w:r>
      <w:r w:rsidR="006F5237">
        <w:rPr>
          <w:bCs/>
          <w:sz w:val="28"/>
          <w:szCs w:val="28"/>
        </w:rPr>
        <w:t>нежитлової будівлі</w:t>
      </w:r>
      <w:r w:rsidR="00B812CC">
        <w:rPr>
          <w:bCs/>
          <w:sz w:val="28"/>
          <w:szCs w:val="28"/>
        </w:rPr>
        <w:t xml:space="preserve">, </w:t>
      </w:r>
      <w:r w:rsidR="006D285A">
        <w:rPr>
          <w:bCs/>
          <w:sz w:val="28"/>
          <w:szCs w:val="28"/>
        </w:rPr>
        <w:t>інструментальному</w:t>
      </w:r>
      <w:r w:rsidR="00833F19">
        <w:rPr>
          <w:bCs/>
          <w:sz w:val="28"/>
          <w:szCs w:val="28"/>
        </w:rPr>
        <w:t xml:space="preserve"> цеху</w:t>
      </w:r>
      <w:r w:rsidR="006F5237">
        <w:rPr>
          <w:bCs/>
          <w:sz w:val="28"/>
          <w:szCs w:val="28"/>
        </w:rPr>
        <w:t>,</w:t>
      </w:r>
      <w:r w:rsidR="00801A63">
        <w:rPr>
          <w:bCs/>
          <w:sz w:val="28"/>
          <w:szCs w:val="28"/>
        </w:rPr>
        <w:t xml:space="preserve"> </w:t>
      </w:r>
      <w:r w:rsidR="006D285A">
        <w:rPr>
          <w:bCs/>
          <w:sz w:val="28"/>
          <w:szCs w:val="28"/>
        </w:rPr>
        <w:t>загальною площею – 534,3</w:t>
      </w:r>
      <w:r w:rsidR="00F54146">
        <w:rPr>
          <w:bCs/>
          <w:sz w:val="28"/>
          <w:szCs w:val="28"/>
        </w:rPr>
        <w:t xml:space="preserve">0 </w:t>
      </w:r>
      <w:proofErr w:type="spellStart"/>
      <w:r w:rsidR="00F54146">
        <w:rPr>
          <w:bCs/>
          <w:sz w:val="28"/>
          <w:szCs w:val="28"/>
        </w:rPr>
        <w:t>кв.м</w:t>
      </w:r>
      <w:proofErr w:type="spellEnd"/>
      <w:r w:rsidR="00CF1590">
        <w:rPr>
          <w:bCs/>
          <w:sz w:val="28"/>
          <w:szCs w:val="28"/>
        </w:rPr>
        <w:t xml:space="preserve">,  </w:t>
      </w:r>
      <w:r w:rsidR="005E764D">
        <w:rPr>
          <w:bCs/>
          <w:sz w:val="28"/>
          <w:szCs w:val="28"/>
        </w:rPr>
        <w:t>яка</w:t>
      </w:r>
      <w:r w:rsidR="000E6102" w:rsidRPr="00814B75">
        <w:rPr>
          <w:bCs/>
          <w:sz w:val="28"/>
          <w:szCs w:val="28"/>
        </w:rPr>
        <w:t xml:space="preserve"> н</w:t>
      </w:r>
      <w:r w:rsidR="00B95F4B">
        <w:rPr>
          <w:bCs/>
          <w:sz w:val="28"/>
          <w:szCs w:val="28"/>
        </w:rPr>
        <w:t>але</w:t>
      </w:r>
      <w:r w:rsidR="00881E14">
        <w:rPr>
          <w:bCs/>
          <w:sz w:val="28"/>
          <w:szCs w:val="28"/>
        </w:rPr>
        <w:t>жи</w:t>
      </w:r>
      <w:r w:rsidR="005E764D">
        <w:rPr>
          <w:bCs/>
          <w:sz w:val="28"/>
          <w:szCs w:val="28"/>
        </w:rPr>
        <w:t>ть</w:t>
      </w:r>
      <w:r w:rsidR="00696FCD">
        <w:rPr>
          <w:bCs/>
          <w:sz w:val="28"/>
          <w:szCs w:val="28"/>
        </w:rPr>
        <w:t xml:space="preserve"> </w:t>
      </w:r>
      <w:r w:rsidR="0034384B">
        <w:rPr>
          <w:bCs/>
          <w:sz w:val="28"/>
          <w:szCs w:val="28"/>
        </w:rPr>
        <w:t xml:space="preserve">гр. </w:t>
      </w:r>
      <w:r w:rsidR="006D285A">
        <w:rPr>
          <w:bCs/>
          <w:sz w:val="28"/>
          <w:szCs w:val="28"/>
        </w:rPr>
        <w:t>Георгієву Борису Віталійовичу</w:t>
      </w:r>
      <w:r w:rsidR="000E6102" w:rsidRPr="00814B75">
        <w:rPr>
          <w:bCs/>
          <w:sz w:val="28"/>
          <w:szCs w:val="28"/>
        </w:rPr>
        <w:t xml:space="preserve"> </w:t>
      </w:r>
      <w:r w:rsidR="00696FCD">
        <w:rPr>
          <w:bCs/>
          <w:sz w:val="28"/>
          <w:szCs w:val="28"/>
        </w:rPr>
        <w:t xml:space="preserve">адресний </w:t>
      </w:r>
      <w:r w:rsidR="006D285A">
        <w:rPr>
          <w:bCs/>
          <w:sz w:val="28"/>
          <w:szCs w:val="28"/>
        </w:rPr>
        <w:t>номер «29 б</w:t>
      </w:r>
      <w:r w:rsidR="00274FB6">
        <w:rPr>
          <w:bCs/>
          <w:sz w:val="28"/>
          <w:szCs w:val="28"/>
        </w:rPr>
        <w:t>»</w:t>
      </w:r>
      <w:r w:rsidR="00B95F4B">
        <w:rPr>
          <w:bCs/>
          <w:sz w:val="28"/>
          <w:szCs w:val="28"/>
        </w:rPr>
        <w:t xml:space="preserve"> по</w:t>
      </w:r>
      <w:r w:rsidR="00515365" w:rsidRPr="00814B75">
        <w:rPr>
          <w:bCs/>
          <w:sz w:val="28"/>
          <w:szCs w:val="28"/>
        </w:rPr>
        <w:t xml:space="preserve"> вул.</w:t>
      </w:r>
      <w:r w:rsidR="009A2612" w:rsidRPr="00814B75">
        <w:rPr>
          <w:bCs/>
          <w:sz w:val="28"/>
          <w:szCs w:val="28"/>
        </w:rPr>
        <w:t xml:space="preserve"> </w:t>
      </w:r>
      <w:r w:rsidR="00CF1590">
        <w:rPr>
          <w:bCs/>
          <w:sz w:val="28"/>
          <w:szCs w:val="28"/>
        </w:rPr>
        <w:t>Шевченка</w:t>
      </w:r>
      <w:r w:rsidR="00954E2C">
        <w:rPr>
          <w:bCs/>
          <w:sz w:val="28"/>
          <w:szCs w:val="28"/>
        </w:rPr>
        <w:t xml:space="preserve">   </w:t>
      </w:r>
      <w:r w:rsidR="00515365" w:rsidRPr="00814B75">
        <w:rPr>
          <w:bCs/>
          <w:sz w:val="28"/>
          <w:szCs w:val="28"/>
        </w:rPr>
        <w:t>в   м. Почаїв.</w:t>
      </w:r>
    </w:p>
    <w:p w:rsidR="00CF1E34" w:rsidRDefault="00CF1E34" w:rsidP="00CF1E34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15365" w:rsidRPr="00CF1590" w:rsidRDefault="00515365" w:rsidP="00881E14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РК БТІ 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 відповідні  зміни  в  адресне господарство по вул. </w:t>
      </w:r>
      <w:r w:rsidR="00CF1590">
        <w:rPr>
          <w:bCs/>
          <w:sz w:val="28"/>
          <w:szCs w:val="28"/>
        </w:rPr>
        <w:t>Шевченка</w:t>
      </w:r>
      <w:r w:rsidR="00881E14">
        <w:rPr>
          <w:bCs/>
          <w:sz w:val="28"/>
          <w:szCs w:val="28"/>
        </w:rPr>
        <w:t xml:space="preserve"> </w:t>
      </w:r>
      <w:r w:rsidR="001D62B5">
        <w:rPr>
          <w:bCs/>
          <w:sz w:val="28"/>
          <w:szCs w:val="28"/>
        </w:rPr>
        <w:t xml:space="preserve"> в м. Почаїв.</w:t>
      </w:r>
    </w:p>
    <w:p w:rsidR="00CF1590" w:rsidRPr="008A454C" w:rsidRDefault="00CF1590" w:rsidP="00CF1590">
      <w:pPr>
        <w:pStyle w:val="a4"/>
        <w:rPr>
          <w:b/>
          <w:bCs/>
          <w:sz w:val="28"/>
          <w:szCs w:val="28"/>
          <w:lang w:val="uk-UA"/>
        </w:rPr>
      </w:pPr>
    </w:p>
    <w:p w:rsidR="00CF1590" w:rsidRDefault="006D285A" w:rsidP="00CF1590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Гр. Георгієву Б.В.</w:t>
      </w:r>
      <w:r w:rsidR="00CF1590">
        <w:rPr>
          <w:bCs/>
          <w:sz w:val="28"/>
          <w:szCs w:val="28"/>
        </w:rPr>
        <w:t xml:space="preserve">  вст</w:t>
      </w:r>
      <w:r>
        <w:rPr>
          <w:bCs/>
          <w:sz w:val="28"/>
          <w:szCs w:val="28"/>
        </w:rPr>
        <w:t>ановити адресну табличку з № 29б</w:t>
      </w:r>
      <w:r w:rsidR="00CF1590">
        <w:rPr>
          <w:bCs/>
          <w:sz w:val="28"/>
          <w:szCs w:val="28"/>
        </w:rPr>
        <w:t xml:space="preserve"> на даному нежитловому будинку. </w:t>
      </w:r>
    </w:p>
    <w:p w:rsidR="006D57AE" w:rsidRDefault="006D57AE" w:rsidP="006D57AE">
      <w:pPr>
        <w:pStyle w:val="a4"/>
        <w:rPr>
          <w:bCs/>
          <w:sz w:val="28"/>
          <w:szCs w:val="28"/>
        </w:rPr>
      </w:pPr>
    </w:p>
    <w:p w:rsidR="006D57AE" w:rsidRDefault="006D57AE" w:rsidP="006D5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C1D07" w:rsidRPr="006D285A" w:rsidRDefault="006D285A" w:rsidP="008C1D0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6D285A">
        <w:rPr>
          <w:bCs/>
          <w:sz w:val="28"/>
          <w:szCs w:val="28"/>
        </w:rPr>
        <w:t>Лівар</w:t>
      </w:r>
      <w:proofErr w:type="spellEnd"/>
      <w:r w:rsidRPr="006D285A">
        <w:rPr>
          <w:bCs/>
          <w:sz w:val="28"/>
          <w:szCs w:val="28"/>
        </w:rPr>
        <w:t xml:space="preserve"> Н.М.</w:t>
      </w:r>
    </w:p>
    <w:p w:rsidR="006D285A" w:rsidRPr="006D285A" w:rsidRDefault="006D285A" w:rsidP="008C1D0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D285A">
        <w:rPr>
          <w:bCs/>
          <w:sz w:val="28"/>
          <w:szCs w:val="28"/>
        </w:rPr>
        <w:t>Бондар Г.В.</w:t>
      </w:r>
    </w:p>
    <w:p w:rsidR="005B0986" w:rsidRPr="005B0986" w:rsidRDefault="005B0986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16CD" w:rsidRPr="00D935E7" w:rsidRDefault="00C316CD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C316CD" w:rsidRPr="00D935E7" w:rsidSect="005D56E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7A" w:rsidRDefault="0058467A" w:rsidP="009A2612">
      <w:r>
        <w:separator/>
      </w:r>
    </w:p>
  </w:endnote>
  <w:endnote w:type="continuationSeparator" w:id="0">
    <w:p w:rsidR="0058467A" w:rsidRDefault="0058467A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7A" w:rsidRDefault="0058467A" w:rsidP="009A2612">
      <w:r>
        <w:separator/>
      </w:r>
    </w:p>
  </w:footnote>
  <w:footnote w:type="continuationSeparator" w:id="0">
    <w:p w:rsidR="0058467A" w:rsidRDefault="0058467A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E6102"/>
    <w:rsid w:val="001054F4"/>
    <w:rsid w:val="00133C4B"/>
    <w:rsid w:val="00182EA5"/>
    <w:rsid w:val="00187FAF"/>
    <w:rsid w:val="001D2386"/>
    <w:rsid w:val="001D62B5"/>
    <w:rsid w:val="001F5636"/>
    <w:rsid w:val="00200F03"/>
    <w:rsid w:val="00247B81"/>
    <w:rsid w:val="00274FB6"/>
    <w:rsid w:val="00286DE5"/>
    <w:rsid w:val="00295D47"/>
    <w:rsid w:val="003036F9"/>
    <w:rsid w:val="00335F36"/>
    <w:rsid w:val="0034384B"/>
    <w:rsid w:val="003D2297"/>
    <w:rsid w:val="0041644C"/>
    <w:rsid w:val="00464EFE"/>
    <w:rsid w:val="004735AB"/>
    <w:rsid w:val="004A0BB4"/>
    <w:rsid w:val="004B704F"/>
    <w:rsid w:val="00501ABC"/>
    <w:rsid w:val="00515365"/>
    <w:rsid w:val="0052706C"/>
    <w:rsid w:val="00560213"/>
    <w:rsid w:val="0058467A"/>
    <w:rsid w:val="005B0986"/>
    <w:rsid w:val="005D56E1"/>
    <w:rsid w:val="005E764D"/>
    <w:rsid w:val="00666D06"/>
    <w:rsid w:val="00696FCD"/>
    <w:rsid w:val="00697501"/>
    <w:rsid w:val="006D285A"/>
    <w:rsid w:val="006D57AE"/>
    <w:rsid w:val="006F3AEF"/>
    <w:rsid w:val="006F5237"/>
    <w:rsid w:val="007A1170"/>
    <w:rsid w:val="007F7E06"/>
    <w:rsid w:val="00801A63"/>
    <w:rsid w:val="00814B75"/>
    <w:rsid w:val="008208D6"/>
    <w:rsid w:val="00833F19"/>
    <w:rsid w:val="00881E14"/>
    <w:rsid w:val="0088702F"/>
    <w:rsid w:val="00890CDA"/>
    <w:rsid w:val="008959E9"/>
    <w:rsid w:val="008A454C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B04961"/>
    <w:rsid w:val="00B11612"/>
    <w:rsid w:val="00B44162"/>
    <w:rsid w:val="00B812CC"/>
    <w:rsid w:val="00B95F4B"/>
    <w:rsid w:val="00BE7EC0"/>
    <w:rsid w:val="00C0422A"/>
    <w:rsid w:val="00C06A5F"/>
    <w:rsid w:val="00C316CD"/>
    <w:rsid w:val="00C53A57"/>
    <w:rsid w:val="00CC11CC"/>
    <w:rsid w:val="00CF1590"/>
    <w:rsid w:val="00CF1E34"/>
    <w:rsid w:val="00CF7E00"/>
    <w:rsid w:val="00D2085A"/>
    <w:rsid w:val="00D562A3"/>
    <w:rsid w:val="00D935E7"/>
    <w:rsid w:val="00DD4A50"/>
    <w:rsid w:val="00E36F28"/>
    <w:rsid w:val="00E42B16"/>
    <w:rsid w:val="00E56B8B"/>
    <w:rsid w:val="00E722F9"/>
    <w:rsid w:val="00EC17A9"/>
    <w:rsid w:val="00ED3215"/>
    <w:rsid w:val="00F442F4"/>
    <w:rsid w:val="00F54146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2018-12-17T14:19:00Z</cp:lastPrinted>
  <dcterms:created xsi:type="dcterms:W3CDTF">2019-08-15T07:46:00Z</dcterms:created>
  <dcterms:modified xsi:type="dcterms:W3CDTF">2019-08-15T07:46:00Z</dcterms:modified>
</cp:coreProperties>
</file>