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15" w:rsidRPr="00C37F15" w:rsidRDefault="00C37F15" w:rsidP="00C37F15">
      <w:pPr>
        <w:jc w:val="center"/>
        <w:rPr>
          <w:sz w:val="28"/>
          <w:szCs w:val="28"/>
          <w:lang w:val="uk-UA"/>
        </w:rPr>
      </w:pPr>
      <w:r w:rsidRPr="00C37F15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0005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F15" w:rsidRPr="00C37F15" w:rsidRDefault="00C37F15" w:rsidP="00C37F15">
      <w:pPr>
        <w:jc w:val="center"/>
        <w:rPr>
          <w:b/>
          <w:bCs/>
          <w:sz w:val="28"/>
          <w:szCs w:val="28"/>
          <w:lang w:val="uk-UA"/>
        </w:rPr>
      </w:pPr>
      <w:r w:rsidRPr="00C37F15">
        <w:rPr>
          <w:b/>
          <w:bCs/>
          <w:sz w:val="28"/>
          <w:szCs w:val="28"/>
          <w:lang w:val="uk-UA"/>
        </w:rPr>
        <w:t>УКРАЇНА</w:t>
      </w:r>
    </w:p>
    <w:p w:rsidR="00C37F15" w:rsidRPr="00C37F15" w:rsidRDefault="00C37F15" w:rsidP="00C37F15">
      <w:pPr>
        <w:jc w:val="center"/>
        <w:rPr>
          <w:b/>
          <w:bCs/>
          <w:lang w:val="uk-UA"/>
        </w:rPr>
      </w:pPr>
      <w:r w:rsidRPr="00C37F15">
        <w:rPr>
          <w:b/>
          <w:bCs/>
          <w:lang w:val="uk-UA"/>
        </w:rPr>
        <w:t>ПОЧАЇВСЬКА  МІСЬКА  РАДА</w:t>
      </w:r>
    </w:p>
    <w:p w:rsidR="00C37F15" w:rsidRPr="00C37F15" w:rsidRDefault="00C37F15" w:rsidP="00C37F15">
      <w:pPr>
        <w:keepNext/>
        <w:jc w:val="center"/>
        <w:outlineLvl w:val="8"/>
        <w:rPr>
          <w:b/>
          <w:bCs/>
        </w:rPr>
      </w:pPr>
      <w:proofErr w:type="gramStart"/>
      <w:r w:rsidRPr="00C37F15">
        <w:rPr>
          <w:b/>
          <w:bCs/>
        </w:rPr>
        <w:t>ВОСЬМЕ  СКЛИКАННЯ</w:t>
      </w:r>
      <w:proofErr w:type="gramEnd"/>
    </w:p>
    <w:p w:rsidR="00C37F15" w:rsidRPr="00C37F15" w:rsidRDefault="00C37F15" w:rsidP="00C37F15">
      <w:pPr>
        <w:keepNext/>
        <w:jc w:val="center"/>
        <w:outlineLvl w:val="8"/>
        <w:rPr>
          <w:b/>
          <w:lang w:val="x-none"/>
        </w:rPr>
      </w:pPr>
      <w:r w:rsidRPr="00C37F15">
        <w:rPr>
          <w:b/>
          <w:lang w:val="uk-UA"/>
        </w:rPr>
        <w:t xml:space="preserve">ПЕРША </w:t>
      </w:r>
      <w:r w:rsidRPr="00C37F15">
        <w:rPr>
          <w:b/>
          <w:lang w:val="x-none"/>
        </w:rPr>
        <w:t>СЕСІЯ</w:t>
      </w:r>
    </w:p>
    <w:p w:rsidR="00C37F15" w:rsidRPr="00C37F15" w:rsidRDefault="00E913A2" w:rsidP="00C37F15">
      <w:pPr>
        <w:jc w:val="center"/>
        <w:rPr>
          <w:b/>
          <w:lang w:val="uk-UA"/>
        </w:rPr>
      </w:pPr>
      <w:r>
        <w:rPr>
          <w:b/>
          <w:lang w:val="uk-UA"/>
        </w:rPr>
        <w:t>(ТРЕТЄ</w:t>
      </w:r>
      <w:r w:rsidR="00C37F15" w:rsidRPr="00C37F15">
        <w:rPr>
          <w:b/>
          <w:lang w:val="uk-UA"/>
        </w:rPr>
        <w:t xml:space="preserve"> ПЛЕНАРНЕ ЗАСІДАННЯ)</w:t>
      </w:r>
    </w:p>
    <w:p w:rsidR="00C37F15" w:rsidRPr="00C37F15" w:rsidRDefault="00C37F15" w:rsidP="00C37F15">
      <w:pPr>
        <w:jc w:val="center"/>
        <w:rPr>
          <w:b/>
          <w:bCs/>
          <w:lang w:val="uk-UA"/>
        </w:rPr>
      </w:pPr>
    </w:p>
    <w:p w:rsidR="00C37F15" w:rsidRPr="00C37F15" w:rsidRDefault="00C37F15" w:rsidP="00C37F15">
      <w:pPr>
        <w:jc w:val="center"/>
        <w:rPr>
          <w:lang w:val="uk-UA"/>
        </w:rPr>
      </w:pPr>
      <w:r w:rsidRPr="00C37F15">
        <w:rPr>
          <w:b/>
          <w:bCs/>
          <w:lang w:val="uk-UA"/>
        </w:rPr>
        <w:t xml:space="preserve">Р І Ш Е Н </w:t>
      </w:r>
      <w:proofErr w:type="spellStart"/>
      <w:r w:rsidRPr="00C37F15">
        <w:rPr>
          <w:b/>
          <w:bCs/>
          <w:lang w:val="uk-UA"/>
        </w:rPr>
        <w:t>Н</w:t>
      </w:r>
      <w:proofErr w:type="spellEnd"/>
      <w:r w:rsidRPr="00C37F15">
        <w:rPr>
          <w:b/>
          <w:bCs/>
          <w:lang w:val="uk-UA"/>
        </w:rPr>
        <w:t xml:space="preserve"> Я</w:t>
      </w:r>
    </w:p>
    <w:p w:rsidR="00C37F15" w:rsidRPr="00C37F15" w:rsidRDefault="00C37F15" w:rsidP="00C37F15">
      <w:pPr>
        <w:jc w:val="both"/>
        <w:rPr>
          <w:b/>
          <w:bCs/>
          <w:sz w:val="28"/>
          <w:szCs w:val="28"/>
          <w:lang w:val="uk-UA"/>
        </w:rPr>
      </w:pPr>
    </w:p>
    <w:p w:rsidR="00C37F15" w:rsidRPr="00C37F15" w:rsidRDefault="00C37F15" w:rsidP="00C37F15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b/>
          <w:color w:val="000000"/>
          <w:spacing w:val="2"/>
          <w:sz w:val="28"/>
          <w:szCs w:val="28"/>
          <w:lang w:val="uk-UA" w:eastAsia="x-none"/>
        </w:rPr>
      </w:pPr>
      <w:bookmarkStart w:id="0" w:name="bookmark0"/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від «</w:t>
      </w:r>
      <w:r>
        <w:rPr>
          <w:b/>
          <w:color w:val="000000"/>
          <w:spacing w:val="2"/>
          <w:sz w:val="28"/>
          <w:szCs w:val="28"/>
          <w:lang w:val="uk-UA" w:eastAsia="x-none"/>
        </w:rPr>
        <w:t xml:space="preserve">     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>» грудня  2020 року</w:t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 w:rsidRPr="00C37F15">
        <w:rPr>
          <w:b/>
          <w:color w:val="000000"/>
          <w:spacing w:val="2"/>
          <w:sz w:val="28"/>
          <w:szCs w:val="28"/>
          <w:lang w:val="uk-UA" w:eastAsia="x-none"/>
        </w:rPr>
        <w:tab/>
      </w:r>
      <w:r>
        <w:rPr>
          <w:b/>
          <w:color w:val="000000"/>
          <w:spacing w:val="2"/>
          <w:sz w:val="28"/>
          <w:szCs w:val="28"/>
          <w:lang w:val="uk-UA" w:eastAsia="x-none"/>
        </w:rPr>
        <w:t>№ ПРОЕКТ</w:t>
      </w:r>
    </w:p>
    <w:bookmarkEnd w:id="0"/>
    <w:p w:rsidR="00C37F15" w:rsidRDefault="00C37F15" w:rsidP="00C37F15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  <w:r w:rsidRPr="00C37F15">
        <w:rPr>
          <w:rFonts w:eastAsia="Arial Unicode MS"/>
          <w:b/>
          <w:color w:val="000000"/>
          <w:sz w:val="28"/>
          <w:szCs w:val="28"/>
          <w:lang w:val="uk-UA" w:eastAsia="uk-UA"/>
        </w:rPr>
        <w:t xml:space="preserve">Про </w:t>
      </w:r>
      <w:r>
        <w:rPr>
          <w:rFonts w:eastAsia="Arial Unicode MS"/>
          <w:b/>
          <w:color w:val="000000"/>
          <w:sz w:val="28"/>
          <w:szCs w:val="28"/>
          <w:lang w:val="uk-UA" w:eastAsia="uk-UA"/>
        </w:rPr>
        <w:t>внесення змін до рішення</w:t>
      </w:r>
    </w:p>
    <w:p w:rsidR="00C37F15" w:rsidRPr="00C37F15" w:rsidRDefault="00C37F15" w:rsidP="00C37F15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  <w:r>
        <w:rPr>
          <w:rFonts w:eastAsia="Arial Unicode MS"/>
          <w:b/>
          <w:color w:val="000000"/>
          <w:sz w:val="28"/>
          <w:szCs w:val="28"/>
          <w:lang w:val="uk-UA" w:eastAsia="uk-UA"/>
        </w:rPr>
        <w:t>міської ради №15 від 03.12.2020 р.</w:t>
      </w:r>
    </w:p>
    <w:p w:rsidR="00C37F15" w:rsidRPr="00C37F15" w:rsidRDefault="00C37F15" w:rsidP="00C37F15">
      <w:pPr>
        <w:widowControl w:val="0"/>
        <w:rPr>
          <w:rFonts w:eastAsia="Arial Unicode MS"/>
          <w:b/>
          <w:color w:val="000000"/>
          <w:sz w:val="28"/>
          <w:szCs w:val="28"/>
          <w:lang w:val="uk-UA" w:eastAsia="uk-UA"/>
        </w:rPr>
      </w:pPr>
    </w:p>
    <w:p w:rsidR="00C37F15" w:rsidRPr="00C37F15" w:rsidRDefault="00C37F15" w:rsidP="00C37F15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  <w:r w:rsidRPr="00C37F15">
        <w:rPr>
          <w:rFonts w:eastAsia="Arial Unicode MS"/>
          <w:color w:val="000000"/>
          <w:sz w:val="28"/>
          <w:szCs w:val="28"/>
          <w:lang w:val="uk-UA" w:eastAsia="uk-UA"/>
        </w:rPr>
        <w:t>Керуючись п.5 частини першої ст. 26 Закону України «Про місцеве самоврядування в Україні», постановою Кабінету Міністрів України від 09.03.2006 року № 268 «Про упорядкування структури та умов праці працівників апарату органів виконавчої влади, органів прокуратури, судів та інших органів» (зі змінами), наказом Міністерства праці  України від 02.10.1996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враховуючи висновки і пропозиції постійної депутатської комісії з питань соціально-економічного розвитку, інвестицій та бюджету, сесія міської ради</w:t>
      </w:r>
    </w:p>
    <w:p w:rsidR="00C37F15" w:rsidRPr="00C37F15" w:rsidRDefault="00C37F15" w:rsidP="00C37F15">
      <w:pPr>
        <w:widowControl w:val="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</w:p>
    <w:p w:rsidR="007B2A59" w:rsidRDefault="00C37F15" w:rsidP="00C37F15">
      <w:pPr>
        <w:jc w:val="center"/>
        <w:rPr>
          <w:b/>
          <w:lang w:val="uk-UA"/>
        </w:rPr>
      </w:pPr>
      <w:r w:rsidRPr="00C37F15">
        <w:rPr>
          <w:b/>
          <w:lang w:val="uk-UA"/>
        </w:rPr>
        <w:t>ВИРІШИЛА:</w:t>
      </w:r>
    </w:p>
    <w:p w:rsidR="00C37F15" w:rsidRDefault="00C37F15" w:rsidP="00C37F15">
      <w:pPr>
        <w:jc w:val="center"/>
        <w:rPr>
          <w:b/>
          <w:lang w:val="uk-UA"/>
        </w:rPr>
      </w:pPr>
    </w:p>
    <w:p w:rsidR="00C37F15" w:rsidRPr="00301E04" w:rsidRDefault="00301E04" w:rsidP="00C37F15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рішення Почаївської міської ради №15 від 03.12.2020 року, а саме</w:t>
      </w:r>
      <w:r w:rsidR="00414857">
        <w:rPr>
          <w:lang w:val="uk-UA"/>
        </w:rPr>
        <w:t>:</w:t>
      </w:r>
      <w:r>
        <w:rPr>
          <w:lang w:val="uk-UA"/>
        </w:rPr>
        <w:t xml:space="preserve"> </w:t>
      </w:r>
    </w:p>
    <w:p w:rsidR="00301E04" w:rsidRPr="00301E04" w:rsidRDefault="00301E04" w:rsidP="00301E04">
      <w:pPr>
        <w:pStyle w:val="a3"/>
        <w:numPr>
          <w:ilvl w:val="1"/>
          <w:numId w:val="1"/>
        </w:numPr>
        <w:jc w:val="both"/>
        <w:rPr>
          <w:b/>
          <w:lang w:val="uk-UA"/>
        </w:rPr>
      </w:pPr>
      <w:r>
        <w:rPr>
          <w:lang w:val="uk-UA"/>
        </w:rPr>
        <w:t xml:space="preserve"> пп.1.15</w:t>
      </w:r>
      <w:r w:rsidR="009A7CC9">
        <w:rPr>
          <w:lang w:val="uk-UA"/>
        </w:rPr>
        <w:t>.</w:t>
      </w:r>
      <w:r>
        <w:rPr>
          <w:lang w:val="uk-UA"/>
        </w:rPr>
        <w:t xml:space="preserve"> п.1 виключити.</w:t>
      </w:r>
    </w:p>
    <w:p w:rsidR="009A7CC9" w:rsidRPr="009A7CC9" w:rsidRDefault="009A7CC9" w:rsidP="00301E04">
      <w:pPr>
        <w:pStyle w:val="a3"/>
        <w:numPr>
          <w:ilvl w:val="1"/>
          <w:numId w:val="1"/>
        </w:numPr>
        <w:jc w:val="both"/>
        <w:rPr>
          <w:b/>
          <w:lang w:val="uk-UA"/>
        </w:rPr>
      </w:pP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1.16. викласти у наступній редакції: </w:t>
      </w:r>
    </w:p>
    <w:p w:rsidR="009A7CC9" w:rsidRDefault="009A7CC9" w:rsidP="009A7CC9">
      <w:pPr>
        <w:pStyle w:val="a3"/>
        <w:ind w:left="1080"/>
        <w:jc w:val="both"/>
        <w:rPr>
          <w:lang w:val="uk-UA"/>
        </w:rPr>
      </w:pPr>
      <w:r>
        <w:rPr>
          <w:lang w:val="uk-UA"/>
        </w:rPr>
        <w:t>«</w:t>
      </w:r>
      <w:r w:rsidRPr="009A7CC9">
        <w:rPr>
          <w:lang w:val="uk-UA"/>
        </w:rPr>
        <w:t>Ввести відокремлений підрозділ - фінансовий відділ Почаївсько</w:t>
      </w:r>
      <w:r>
        <w:rPr>
          <w:lang w:val="uk-UA"/>
        </w:rPr>
        <w:t>ї міської ради  – 5 шт. одиниць:</w:t>
      </w:r>
    </w:p>
    <w:p w:rsidR="009A7CC9" w:rsidRDefault="009A7CC9" w:rsidP="009A7CC9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начальник відділу – 1 шт. одиниця;</w:t>
      </w:r>
    </w:p>
    <w:p w:rsidR="009A7CC9" w:rsidRDefault="009A7CC9" w:rsidP="009A7CC9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провідний спеціаліст – 1 шт. одиниця;</w:t>
      </w:r>
    </w:p>
    <w:p w:rsidR="009A7CC9" w:rsidRDefault="009A7CC9" w:rsidP="009A7CC9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спеціаліст </w:t>
      </w:r>
      <w:r>
        <w:rPr>
          <w:lang w:val="en-US"/>
        </w:rPr>
        <w:t>I</w:t>
      </w:r>
      <w:r w:rsidRPr="009A7CC9">
        <w:t xml:space="preserve"> </w:t>
      </w:r>
      <w:r>
        <w:rPr>
          <w:lang w:val="uk-UA"/>
        </w:rPr>
        <w:t>категорії – 3 шт. одиниці;</w:t>
      </w:r>
    </w:p>
    <w:p w:rsidR="00414857" w:rsidRPr="009A7CC9" w:rsidRDefault="00414857" w:rsidP="00414857">
      <w:pPr>
        <w:pStyle w:val="a3"/>
        <w:numPr>
          <w:ilvl w:val="1"/>
          <w:numId w:val="1"/>
        </w:numPr>
        <w:jc w:val="both"/>
        <w:rPr>
          <w:b/>
          <w:lang w:val="uk-UA"/>
        </w:rPr>
      </w:pPr>
      <w:r>
        <w:rPr>
          <w:lang w:val="uk-UA"/>
        </w:rPr>
        <w:t xml:space="preserve"> відповідно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1.16. п.1 вважати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1.15. п.1.</w:t>
      </w:r>
    </w:p>
    <w:p w:rsidR="009A7CC9" w:rsidRPr="00414857" w:rsidRDefault="009A7CC9" w:rsidP="00414857">
      <w:pPr>
        <w:ind w:left="1080"/>
        <w:jc w:val="both"/>
        <w:rPr>
          <w:lang w:val="uk-UA"/>
        </w:rPr>
      </w:pPr>
    </w:p>
    <w:p w:rsidR="009A7CC9" w:rsidRDefault="009A7CC9" w:rsidP="009A7CC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Затвердити структуру та штатну чисельність з урахуванням змін та викласти у редакції, що додається.</w:t>
      </w:r>
    </w:p>
    <w:p w:rsidR="009A7CC9" w:rsidRDefault="009A7CC9" w:rsidP="009A7CC9">
      <w:pPr>
        <w:jc w:val="both"/>
        <w:rPr>
          <w:lang w:val="uk-UA"/>
        </w:rPr>
      </w:pPr>
    </w:p>
    <w:p w:rsidR="009A7CC9" w:rsidRDefault="009A7CC9" w:rsidP="009A7CC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постійну комісію з питань </w:t>
      </w:r>
    </w:p>
    <w:p w:rsidR="009A7CC9" w:rsidRPr="009A7CC9" w:rsidRDefault="00414857" w:rsidP="009A7CC9">
      <w:pPr>
        <w:pStyle w:val="a3"/>
        <w:rPr>
          <w:lang w:val="uk-UA"/>
        </w:rPr>
      </w:pPr>
      <w:r>
        <w:rPr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9A7CC9" w:rsidRDefault="009A7CC9" w:rsidP="009A7CC9">
      <w:pPr>
        <w:pStyle w:val="a3"/>
        <w:jc w:val="both"/>
        <w:rPr>
          <w:lang w:val="uk-UA"/>
        </w:rPr>
      </w:pPr>
    </w:p>
    <w:p w:rsidR="008408A0" w:rsidRDefault="008408A0" w:rsidP="009A7CC9">
      <w:pPr>
        <w:pStyle w:val="a3"/>
        <w:jc w:val="both"/>
        <w:rPr>
          <w:lang w:val="uk-UA"/>
        </w:rPr>
      </w:pPr>
      <w:r>
        <w:rPr>
          <w:lang w:val="uk-UA"/>
        </w:rPr>
        <w:t>Чубик А.В.</w:t>
      </w:r>
    </w:p>
    <w:p w:rsidR="008408A0" w:rsidRPr="009A7CC9" w:rsidRDefault="008408A0" w:rsidP="009A7CC9">
      <w:pPr>
        <w:pStyle w:val="a3"/>
        <w:jc w:val="both"/>
        <w:rPr>
          <w:lang w:val="uk-UA"/>
        </w:rPr>
      </w:pPr>
      <w:r>
        <w:rPr>
          <w:lang w:val="uk-UA"/>
        </w:rPr>
        <w:t>Бондар Г.В.</w:t>
      </w:r>
      <w:bookmarkStart w:id="1" w:name="_GoBack"/>
      <w:bookmarkEnd w:id="1"/>
    </w:p>
    <w:p w:rsidR="00301E04" w:rsidRDefault="00301E04" w:rsidP="00301E04">
      <w:pPr>
        <w:jc w:val="both"/>
        <w:rPr>
          <w:b/>
          <w:lang w:val="uk-UA"/>
        </w:rPr>
      </w:pPr>
    </w:p>
    <w:p w:rsidR="00301E04" w:rsidRDefault="00301E04" w:rsidP="00301E04">
      <w:pPr>
        <w:jc w:val="both"/>
        <w:rPr>
          <w:b/>
          <w:lang w:val="uk-UA"/>
        </w:rPr>
      </w:pPr>
    </w:p>
    <w:p w:rsidR="00301E04" w:rsidRDefault="00301E04" w:rsidP="00301E04">
      <w:pPr>
        <w:jc w:val="both"/>
        <w:rPr>
          <w:b/>
          <w:lang w:val="uk-UA"/>
        </w:rPr>
      </w:pPr>
    </w:p>
    <w:p w:rsidR="00301E04" w:rsidRDefault="00301E04" w:rsidP="00301E04">
      <w:pPr>
        <w:jc w:val="both"/>
        <w:rPr>
          <w:b/>
          <w:lang w:val="uk-UA"/>
        </w:rPr>
      </w:pPr>
    </w:p>
    <w:p w:rsidR="00301E04" w:rsidRDefault="00301E04" w:rsidP="00301E04">
      <w:pPr>
        <w:jc w:val="both"/>
        <w:rPr>
          <w:b/>
          <w:lang w:val="uk-UA"/>
        </w:rPr>
      </w:pPr>
    </w:p>
    <w:p w:rsidR="00301E04" w:rsidRDefault="00301E04" w:rsidP="00301E04">
      <w:pPr>
        <w:widowControl w:val="0"/>
        <w:jc w:val="both"/>
        <w:rPr>
          <w:sz w:val="28"/>
          <w:szCs w:val="28"/>
          <w:lang w:val="uk-UA" w:eastAsia="uk-UA"/>
        </w:rPr>
      </w:pPr>
      <w:r w:rsidRPr="00301E04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</w:t>
      </w:r>
    </w:p>
    <w:p w:rsidR="00301E04" w:rsidRPr="00301E04" w:rsidRDefault="00301E04" w:rsidP="00301E04">
      <w:pPr>
        <w:widowControl w:val="0"/>
        <w:jc w:val="right"/>
        <w:rPr>
          <w:rFonts w:eastAsia="Arial Unicode MS"/>
          <w:sz w:val="16"/>
          <w:szCs w:val="16"/>
          <w:lang w:val="uk-UA" w:eastAsia="uk-UA"/>
        </w:rPr>
      </w:pPr>
      <w:r w:rsidRPr="00301E04">
        <w:rPr>
          <w:rFonts w:eastAsia="Arial Unicode MS"/>
          <w:sz w:val="16"/>
          <w:szCs w:val="16"/>
          <w:lang w:val="uk-UA" w:eastAsia="uk-UA"/>
        </w:rPr>
        <w:t>Додаток 1</w:t>
      </w:r>
    </w:p>
    <w:p w:rsidR="00301E04" w:rsidRPr="00301E04" w:rsidRDefault="00301E04" w:rsidP="00301E04">
      <w:pPr>
        <w:widowControl w:val="0"/>
        <w:ind w:left="7080"/>
        <w:jc w:val="right"/>
        <w:rPr>
          <w:rFonts w:eastAsia="Arial Unicode MS"/>
          <w:sz w:val="16"/>
          <w:szCs w:val="16"/>
          <w:lang w:val="uk-UA" w:eastAsia="uk-UA"/>
        </w:rPr>
      </w:pPr>
      <w:r w:rsidRPr="00301E04">
        <w:rPr>
          <w:rFonts w:eastAsia="Arial Unicode MS"/>
          <w:sz w:val="16"/>
          <w:szCs w:val="16"/>
          <w:lang w:val="uk-UA" w:eastAsia="uk-UA"/>
        </w:rPr>
        <w:t>до рішення сесії міської ради</w:t>
      </w:r>
    </w:p>
    <w:p w:rsidR="00301E04" w:rsidRPr="00301E04" w:rsidRDefault="00301E04" w:rsidP="00301E04">
      <w:pPr>
        <w:widowControl w:val="0"/>
        <w:ind w:left="7080"/>
        <w:jc w:val="right"/>
        <w:rPr>
          <w:bCs/>
          <w:sz w:val="16"/>
          <w:szCs w:val="16"/>
          <w:lang w:val="uk-UA" w:eastAsia="uk-UA"/>
        </w:rPr>
      </w:pPr>
      <w:r w:rsidRPr="00301E04">
        <w:rPr>
          <w:rFonts w:eastAsia="Arial Unicode MS"/>
          <w:sz w:val="16"/>
          <w:szCs w:val="16"/>
          <w:lang w:val="uk-UA" w:eastAsia="uk-UA"/>
        </w:rPr>
        <w:t>№</w:t>
      </w:r>
      <w:r>
        <w:rPr>
          <w:rFonts w:eastAsia="Arial Unicode MS"/>
          <w:sz w:val="16"/>
          <w:szCs w:val="16"/>
          <w:lang w:val="uk-UA" w:eastAsia="uk-UA"/>
        </w:rPr>
        <w:t xml:space="preserve">      </w:t>
      </w:r>
      <w:r w:rsidRPr="00301E04">
        <w:rPr>
          <w:rFonts w:eastAsia="Arial Unicode MS"/>
          <w:sz w:val="16"/>
          <w:szCs w:val="16"/>
          <w:lang w:val="uk-UA" w:eastAsia="uk-UA"/>
        </w:rPr>
        <w:t xml:space="preserve"> від «</w:t>
      </w:r>
      <w:r w:rsidR="00414857">
        <w:rPr>
          <w:rFonts w:eastAsia="Arial Unicode MS"/>
          <w:sz w:val="16"/>
          <w:szCs w:val="16"/>
          <w:lang w:val="uk-UA" w:eastAsia="uk-UA"/>
        </w:rPr>
        <w:t xml:space="preserve">    </w:t>
      </w:r>
      <w:r w:rsidRPr="00301E04">
        <w:rPr>
          <w:rFonts w:eastAsia="Arial Unicode MS"/>
          <w:sz w:val="16"/>
          <w:szCs w:val="16"/>
          <w:lang w:val="uk-UA" w:eastAsia="uk-UA"/>
        </w:rPr>
        <w:t xml:space="preserve"> » грудня 2020 р.</w:t>
      </w:r>
    </w:p>
    <w:p w:rsidR="00301E04" w:rsidRPr="00301E04" w:rsidRDefault="00301E04" w:rsidP="00301E04">
      <w:pPr>
        <w:widowControl w:val="0"/>
        <w:jc w:val="both"/>
        <w:rPr>
          <w:rFonts w:eastAsia="Arial Unicode MS"/>
          <w:b/>
          <w:sz w:val="28"/>
          <w:szCs w:val="28"/>
          <w:lang w:val="uk-UA" w:eastAsia="uk-UA"/>
        </w:rPr>
      </w:pPr>
    </w:p>
    <w:p w:rsidR="00301E04" w:rsidRPr="00301E04" w:rsidRDefault="00301E04" w:rsidP="00301E04">
      <w:pPr>
        <w:widowControl w:val="0"/>
        <w:jc w:val="both"/>
        <w:rPr>
          <w:rFonts w:eastAsia="Arial Unicode MS"/>
          <w:b/>
          <w:sz w:val="28"/>
          <w:szCs w:val="28"/>
          <w:lang w:val="uk-UA" w:eastAsia="uk-UA"/>
        </w:rPr>
      </w:pPr>
    </w:p>
    <w:p w:rsidR="00301E04" w:rsidRPr="00301E04" w:rsidRDefault="00301E04" w:rsidP="00301E04">
      <w:pPr>
        <w:widowControl w:val="0"/>
        <w:jc w:val="center"/>
        <w:rPr>
          <w:rFonts w:eastAsia="Arial Unicode MS"/>
          <w:b/>
          <w:sz w:val="28"/>
          <w:szCs w:val="28"/>
          <w:lang w:val="uk-UA" w:eastAsia="uk-UA"/>
        </w:rPr>
      </w:pPr>
      <w:r w:rsidRPr="00301E04">
        <w:rPr>
          <w:rFonts w:eastAsia="Arial Unicode MS"/>
          <w:b/>
          <w:sz w:val="28"/>
          <w:szCs w:val="28"/>
          <w:lang w:val="uk-UA" w:eastAsia="uk-UA"/>
        </w:rPr>
        <w:t xml:space="preserve">Структура та загальна чисельність виконавчого органу Почаївської </w:t>
      </w:r>
    </w:p>
    <w:p w:rsidR="00301E04" w:rsidRPr="00301E04" w:rsidRDefault="00414857" w:rsidP="00301E04">
      <w:pPr>
        <w:widowControl w:val="0"/>
        <w:jc w:val="center"/>
        <w:rPr>
          <w:rFonts w:eastAsia="Arial Unicode MS"/>
          <w:b/>
          <w:color w:val="000000"/>
          <w:sz w:val="26"/>
          <w:szCs w:val="26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міської ради на 2021</w:t>
      </w:r>
      <w:r w:rsidR="00301E04" w:rsidRPr="00301E04">
        <w:rPr>
          <w:rFonts w:eastAsia="Arial Unicode MS"/>
          <w:b/>
          <w:sz w:val="28"/>
          <w:szCs w:val="28"/>
          <w:lang w:val="uk-UA" w:eastAsia="uk-UA"/>
        </w:rPr>
        <w:t xml:space="preserve"> рік</w:t>
      </w:r>
    </w:p>
    <w:tbl>
      <w:tblPr>
        <w:tblpPr w:leftFromText="180" w:rightFromText="180" w:vertAnchor="text" w:horzAnchor="margin" w:tblpX="5" w:tblpY="1618"/>
        <w:tblW w:w="9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7306"/>
        <w:gridCol w:w="1430"/>
      </w:tblGrid>
      <w:tr w:rsidR="00301E04" w:rsidRPr="00301E04" w:rsidTr="00725CB4">
        <w:trPr>
          <w:trHeight w:hRule="exact" w:val="10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№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proofErr w:type="spellStart"/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п|п</w:t>
            </w:r>
            <w:proofErr w:type="spellEnd"/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Назва структурного підрозділу та посад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Кількість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штатних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посад</w:t>
            </w:r>
          </w:p>
        </w:tc>
      </w:tr>
      <w:tr w:rsidR="00301E04" w:rsidRPr="00301E04" w:rsidTr="00725CB4">
        <w:trPr>
          <w:trHeight w:hRule="exact" w:val="34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FF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 xml:space="preserve">Апарат міської ради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11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Міський голова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59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2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Керуючий справами (секретар) виконавчого комітету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Староста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6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державної реєстрації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Державний реєстратор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бухгалтерського обліку та звітності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10</w:t>
            </w: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Головний бухгалтер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Юридичний відділ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Відділ земельних відносин та містобудування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2"/>
                <w:szCs w:val="22"/>
                <w:lang w:val="uk-UA" w:eastAsia="uk-UA"/>
              </w:rPr>
            </w:pPr>
            <w:r w:rsidRPr="00301E04">
              <w:rPr>
                <w:rFonts w:eastAsia="Arial Unicode MS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Начальник відділу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2"/>
                <w:szCs w:val="22"/>
                <w:lang w:val="uk-UA" w:eastAsia="uk-UA"/>
              </w:rPr>
            </w:pPr>
            <w:r w:rsidRPr="00301E04">
              <w:rPr>
                <w:rFonts w:eastAsia="Arial Unicode MS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Організаційно-інформаційний відділ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eastAsia="uk-UA"/>
              </w:rPr>
              <w:t xml:space="preserve">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 з питань кадрової роботи та діловодства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 категорії з питань інформаційної політики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proofErr w:type="spellStart"/>
            <w:r w:rsidRPr="00301E04">
              <w:rPr>
                <w:rFonts w:eastAsia="Arial Unicode MS"/>
                <w:color w:val="000000"/>
                <w:shd w:val="clear" w:color="auto" w:fill="FFFFFF"/>
                <w:lang w:eastAsia="uk-UA"/>
              </w:rPr>
              <w:t>катего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рії</w:t>
            </w:r>
            <w:proofErr w:type="spellEnd"/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</w:tr>
      <w:tr w:rsidR="00301E04" w:rsidRPr="00301E04" w:rsidTr="00725CB4">
        <w:trPr>
          <w:trHeight w:hRule="exact"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категорії з питань розвитку культури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64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управління проектами та програмами соціально-економічного розвитку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19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соціального захисту населення та праці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4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lastRenderedPageBreak/>
              <w:t>22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>I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eastAsia="uk-UA"/>
              </w:rPr>
              <w:t>-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 –інспектор праці та благоустрою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Служба у справах дітей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bCs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Спеціаліст І-ї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Cs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Cs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Службовці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Сектор ВОБ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Завідувач ВОБ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27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Інспектор сектору ВОБ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Персонал по обслуговуванню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8</w:t>
            </w:r>
          </w:p>
        </w:tc>
      </w:tr>
      <w:tr w:rsidR="00301E04" w:rsidRPr="00301E04" w:rsidTr="00725CB4">
        <w:trPr>
          <w:trHeight w:hRule="exact"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Секретар керівника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Оператор копіювальних та розмножувальних машин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Діловод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31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Архіваріус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Робітники, зайняті обслуговуванням виконавчого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00725CB4">
        <w:trPr>
          <w:trHeight w:hRule="exact"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both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 xml:space="preserve">      32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Водій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both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 xml:space="preserve">      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29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both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 xml:space="preserve">      34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Сторож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35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Оператор газової котельні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Всього по апарату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49</w:t>
            </w:r>
          </w:p>
        </w:tc>
      </w:tr>
      <w:tr w:rsidR="00301E04" w:rsidRPr="00301E04" w:rsidTr="00725CB4">
        <w:trPr>
          <w:trHeight w:hRule="exact" w:val="64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 xml:space="preserve">Відокремлений структурний підрозділ – </w:t>
            </w:r>
          </w:p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Відділ освіти, молоді та спорту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E04" w:rsidRPr="00301E04" w:rsidRDefault="00414857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36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відділу освіти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37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 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38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2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 w:rsidRPr="00301E04">
              <w:rPr>
                <w:rFonts w:eastAsia="Arial Unicode MS"/>
                <w:lang w:val="uk-UA" w:eastAsia="uk-UA"/>
              </w:rPr>
              <w:t>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Діловод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Фінансовий відділ Почаївської міської ради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414857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Начальник фінансового відділу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414857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Провідний спеціаліст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1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414857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 xml:space="preserve">Спеціаліст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en-US" w:eastAsia="uk-UA"/>
              </w:rPr>
              <w:t xml:space="preserve">I </w:t>
            </w:r>
            <w:r w:rsidRPr="00301E04">
              <w:rPr>
                <w:rFonts w:eastAsia="Arial Unicode MS"/>
                <w:color w:val="000000"/>
                <w:shd w:val="clear" w:color="auto" w:fill="FFFFFF"/>
                <w:lang w:val="uk-UA" w:eastAsia="uk-UA"/>
              </w:rPr>
              <w:t>категорії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3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414857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  <w:r>
              <w:rPr>
                <w:rFonts w:eastAsia="Arial Unicode MS"/>
                <w:lang w:val="uk-UA" w:eastAsia="uk-UA"/>
              </w:rPr>
              <w:t>43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301E04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Всього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414857" w:rsidP="00414857">
            <w:pPr>
              <w:widowControl w:val="0"/>
              <w:jc w:val="center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  <w:r w:rsidRPr="00414857"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  <w:t>59</w:t>
            </w:r>
          </w:p>
        </w:tc>
      </w:tr>
      <w:tr w:rsidR="00301E04" w:rsidRPr="00301E04" w:rsidTr="00725CB4">
        <w:trPr>
          <w:trHeight w:hRule="exact" w:val="31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jc w:val="center"/>
              <w:rPr>
                <w:rFonts w:eastAsia="Arial Unicode MS"/>
                <w:lang w:val="uk-UA" w:eastAsia="uk-UA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shd w:val="clear" w:color="auto" w:fill="FFFFFF"/>
                <w:lang w:val="uk-UA" w:eastAsia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1E04" w:rsidRPr="00301E04" w:rsidRDefault="00301E04" w:rsidP="00301E04">
            <w:pPr>
              <w:widowControl w:val="0"/>
              <w:rPr>
                <w:rFonts w:eastAsia="Arial Unicode MS"/>
                <w:b/>
                <w:color w:val="000000"/>
                <w:highlight w:val="yellow"/>
                <w:shd w:val="clear" w:color="auto" w:fill="FFFFFF"/>
                <w:lang w:val="uk-UA" w:eastAsia="uk-UA"/>
              </w:rPr>
            </w:pPr>
          </w:p>
        </w:tc>
      </w:tr>
    </w:tbl>
    <w:p w:rsidR="00301E04" w:rsidRPr="00301E04" w:rsidRDefault="00301E04" w:rsidP="00301E04">
      <w:pPr>
        <w:tabs>
          <w:tab w:val="left" w:pos="1965"/>
        </w:tabs>
        <w:rPr>
          <w:rFonts w:eastAsia="Arial Unicode MS"/>
          <w:lang w:val="uk-UA" w:eastAsia="uk-UA"/>
        </w:rPr>
      </w:pPr>
    </w:p>
    <w:p w:rsidR="00301E04" w:rsidRPr="00301E04" w:rsidRDefault="00301E04" w:rsidP="00301E04">
      <w:pPr>
        <w:widowControl w:val="0"/>
        <w:jc w:val="both"/>
        <w:rPr>
          <w:bCs/>
          <w:sz w:val="20"/>
          <w:szCs w:val="20"/>
          <w:lang w:val="uk-UA"/>
        </w:rPr>
      </w:pPr>
    </w:p>
    <w:p w:rsidR="00301E04" w:rsidRPr="00301E04" w:rsidRDefault="00301E04" w:rsidP="00301E04">
      <w:pPr>
        <w:widowControl w:val="0"/>
        <w:jc w:val="both"/>
        <w:rPr>
          <w:bCs/>
          <w:sz w:val="20"/>
          <w:szCs w:val="20"/>
          <w:lang w:val="uk-UA"/>
        </w:rPr>
      </w:pPr>
    </w:p>
    <w:p w:rsidR="00301E04" w:rsidRPr="00301E04" w:rsidRDefault="00301E04" w:rsidP="00301E04">
      <w:pPr>
        <w:widowControl w:val="0"/>
        <w:jc w:val="both"/>
        <w:rPr>
          <w:bCs/>
          <w:sz w:val="20"/>
          <w:szCs w:val="20"/>
          <w:lang w:val="uk-UA"/>
        </w:rPr>
      </w:pPr>
    </w:p>
    <w:p w:rsidR="00301E04" w:rsidRPr="00301E04" w:rsidRDefault="00301E04" w:rsidP="00301E04">
      <w:pPr>
        <w:widowControl w:val="0"/>
        <w:jc w:val="both"/>
        <w:rPr>
          <w:bCs/>
          <w:sz w:val="20"/>
          <w:szCs w:val="20"/>
          <w:lang w:val="uk-UA"/>
        </w:rPr>
      </w:pPr>
    </w:p>
    <w:p w:rsidR="00301E04" w:rsidRPr="00301E04" w:rsidRDefault="00301E04" w:rsidP="00301E04">
      <w:pPr>
        <w:jc w:val="both"/>
        <w:rPr>
          <w:b/>
          <w:lang w:val="uk-UA"/>
        </w:rPr>
      </w:pPr>
    </w:p>
    <w:sectPr w:rsidR="00301E04" w:rsidRPr="00301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045"/>
    <w:multiLevelType w:val="multilevel"/>
    <w:tmpl w:val="55ECC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54CB2937"/>
    <w:multiLevelType w:val="hybridMultilevel"/>
    <w:tmpl w:val="2AB81CD8"/>
    <w:lvl w:ilvl="0" w:tplc="EF367D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22"/>
    <w:rsid w:val="000801F9"/>
    <w:rsid w:val="00301E04"/>
    <w:rsid w:val="00414857"/>
    <w:rsid w:val="00451366"/>
    <w:rsid w:val="005B724E"/>
    <w:rsid w:val="006C0505"/>
    <w:rsid w:val="007B2A59"/>
    <w:rsid w:val="008408A0"/>
    <w:rsid w:val="009A7CC9"/>
    <w:rsid w:val="00BA0C22"/>
    <w:rsid w:val="00BE3569"/>
    <w:rsid w:val="00C37F15"/>
    <w:rsid w:val="00E913A2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B226"/>
  <w15:chartTrackingRefBased/>
  <w15:docId w15:val="{7CF9227B-E174-486F-B543-20D95F51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8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6</cp:revision>
  <cp:lastPrinted>2020-12-21T05:18:00Z</cp:lastPrinted>
  <dcterms:created xsi:type="dcterms:W3CDTF">2020-12-16T14:04:00Z</dcterms:created>
  <dcterms:modified xsi:type="dcterms:W3CDTF">2020-12-21T05:19:00Z</dcterms:modified>
</cp:coreProperties>
</file>