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4D0572" w:rsidRDefault="00CA3A56" w:rsidP="007B054C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4D0572" w:rsidRDefault="00CA3A56" w:rsidP="007B05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4D0572" w:rsidRDefault="00CA3A56" w:rsidP="007B05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4D0572" w:rsidRDefault="00CA3A56" w:rsidP="007B054C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A3A56" w:rsidRPr="00E87C49" w:rsidRDefault="00CA3A56" w:rsidP="007B0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_____________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815629" w:rsidRDefault="00CA3A56" w:rsidP="007B054C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815629" w:rsidRDefault="00CA3A56" w:rsidP="007B054C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A3A56" w:rsidRPr="00A91F36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proofErr w:type="spellStart"/>
      <w:r w:rsidRPr="00A91F36">
        <w:rPr>
          <w:b/>
          <w:color w:val="000000"/>
          <w:lang w:eastAsia="uk-UA" w:bidi="uk-UA"/>
        </w:rPr>
        <w:t>Від</w:t>
      </w:r>
      <w:proofErr w:type="spellEnd"/>
      <w:r w:rsidRPr="00A91F36">
        <w:rPr>
          <w:b/>
          <w:color w:val="000000"/>
          <w:lang w:eastAsia="uk-UA" w:bidi="uk-UA"/>
        </w:rPr>
        <w:t xml:space="preserve"> « </w:t>
      </w:r>
      <w:r>
        <w:rPr>
          <w:b/>
          <w:color w:val="000000"/>
          <w:lang w:val="uk-UA" w:eastAsia="uk-UA" w:bidi="uk-UA"/>
        </w:rPr>
        <w:t>___</w:t>
      </w:r>
      <w:r w:rsidRPr="00A91F36">
        <w:rPr>
          <w:b/>
          <w:color w:val="000000"/>
          <w:lang w:eastAsia="uk-UA" w:bidi="uk-UA"/>
        </w:rPr>
        <w:t xml:space="preserve"> </w:t>
      </w:r>
      <w:r>
        <w:rPr>
          <w:rStyle w:val="21"/>
          <w:rFonts w:eastAsia="Verdana"/>
        </w:rPr>
        <w:t>» травня</w:t>
      </w:r>
      <w:r w:rsidRPr="00A91F36">
        <w:rPr>
          <w:rStyle w:val="21"/>
          <w:rFonts w:eastAsia="Verdana"/>
        </w:rPr>
        <w:t xml:space="preserve"> </w:t>
      </w:r>
      <w:r w:rsidRPr="00A91F36">
        <w:rPr>
          <w:rStyle w:val="20pt"/>
        </w:rPr>
        <w:t>2020</w:t>
      </w:r>
      <w:r w:rsidRPr="00A91F36">
        <w:rPr>
          <w:rStyle w:val="21"/>
          <w:rFonts w:eastAsia="Verdana"/>
        </w:rPr>
        <w:t xml:space="preserve"> </w:t>
      </w:r>
      <w:r w:rsidRPr="00A91F36">
        <w:rPr>
          <w:b/>
          <w:color w:val="000000"/>
          <w:lang w:eastAsia="uk-UA" w:bidi="uk-UA"/>
        </w:rPr>
        <w:t>року</w:t>
      </w:r>
      <w:r w:rsidRPr="00A91F36">
        <w:rPr>
          <w:b/>
          <w:color w:val="000000"/>
          <w:lang w:eastAsia="uk-UA" w:bidi="uk-UA"/>
        </w:rPr>
        <w:tab/>
        <w:t>№</w:t>
      </w:r>
      <w:r>
        <w:rPr>
          <w:b/>
          <w:color w:val="000000"/>
          <w:lang w:eastAsia="uk-UA" w:bidi="uk-UA"/>
        </w:rPr>
        <w:t>Проект</w:t>
      </w:r>
    </w:p>
    <w:p w:rsidR="00947C56" w:rsidRPr="00947C56" w:rsidRDefault="00947C56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47C5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47C56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947C56">
        <w:rPr>
          <w:rFonts w:ascii="Times New Roman" w:hAnsi="Times New Roman" w:cs="Times New Roman"/>
          <w:b/>
          <w:sz w:val="28"/>
          <w:szCs w:val="28"/>
        </w:rPr>
        <w:t xml:space="preserve"> ставок</w:t>
      </w:r>
    </w:p>
    <w:p w:rsidR="00947C56" w:rsidRDefault="00947C56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947C56">
        <w:rPr>
          <w:rFonts w:ascii="Times New Roman" w:hAnsi="Times New Roman" w:cs="Times New Roman"/>
          <w:b/>
          <w:sz w:val="28"/>
          <w:szCs w:val="28"/>
        </w:rPr>
        <w:t>орендної</w:t>
      </w:r>
      <w:proofErr w:type="spellEnd"/>
      <w:r w:rsidRPr="00947C56">
        <w:rPr>
          <w:rFonts w:ascii="Times New Roman" w:hAnsi="Times New Roman" w:cs="Times New Roman"/>
          <w:b/>
          <w:sz w:val="28"/>
          <w:szCs w:val="28"/>
        </w:rPr>
        <w:t xml:space="preserve"> плати за землю</w:t>
      </w:r>
      <w:bookmarkEnd w:id="0"/>
    </w:p>
    <w:p w:rsidR="00947C56" w:rsidRPr="00947C56" w:rsidRDefault="00947C56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C56" w:rsidRPr="00947C56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п.24 ст. 26 Закону України «Про місцеве самоврядування в Украї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>ні», згідно із Законом України «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 xml:space="preserve"> сфері господарської діяльності»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, ст.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>10,12,265,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 xml:space="preserve">284 Податкового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Почаївська</w:t>
      </w:r>
      <w:r w:rsidRPr="00947C56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947C56" w:rsidRPr="00815629" w:rsidRDefault="00947C56" w:rsidP="00947C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629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1E1">
        <w:rPr>
          <w:rFonts w:ascii="Times New Roman" w:hAnsi="Times New Roman" w:cs="Times New Roman"/>
          <w:sz w:val="28"/>
          <w:szCs w:val="28"/>
          <w:lang w:val="uk-UA"/>
        </w:rPr>
        <w:t xml:space="preserve">1. Установити ставки оренди землі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Почаївської</w:t>
      </w:r>
      <w:r w:rsidRPr="000A21E1">
        <w:rPr>
          <w:rFonts w:ascii="Times New Roman" w:hAnsi="Times New Roman" w:cs="Times New Roman"/>
          <w:sz w:val="28"/>
          <w:szCs w:val="28"/>
          <w:lang w:val="uk-UA"/>
        </w:rPr>
        <w:t xml:space="preserve"> міської об’єднаної територіальної громади згідно з додатком 1. 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орендодавцем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орендарем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>.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декількома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ставка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>.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 4. До затвердження </w:t>
      </w:r>
      <w:proofErr w:type="spellStart"/>
      <w:r w:rsidRPr="0075262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організації і встановлення меж земель водного фонду та водоохоронних зон в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Почаївської ОТГ </w:t>
      </w:r>
      <w:r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фізичні та юридичні особи, які використовують земельні ділянки без правовстановлюючих документів на землю, щодо яких було прийнято рішення про відмову в передачі земельних ділянок в оренду або у власність, сплачують податок на землю в розмірі згідно зі ставками, затвердженими даним рішенням. 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плати за землю: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база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строк та порядок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, строк та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виз</w:t>
      </w:r>
      <w:r w:rsidR="00815629">
        <w:rPr>
          <w:rFonts w:ascii="Times New Roman" w:hAnsi="Times New Roman" w:cs="Times New Roman"/>
          <w:sz w:val="28"/>
          <w:szCs w:val="28"/>
        </w:rPr>
        <w:t>начаються</w:t>
      </w:r>
      <w:proofErr w:type="spellEnd"/>
      <w:r w:rsidR="00815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62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815629">
        <w:rPr>
          <w:rFonts w:ascii="Times New Roman" w:hAnsi="Times New Roman" w:cs="Times New Roman"/>
          <w:sz w:val="28"/>
          <w:szCs w:val="28"/>
        </w:rPr>
        <w:t xml:space="preserve"> до норм </w:t>
      </w:r>
      <w:r w:rsidRPr="00947C56">
        <w:rPr>
          <w:rFonts w:ascii="Times New Roman" w:hAnsi="Times New Roman" w:cs="Times New Roman"/>
          <w:sz w:val="28"/>
          <w:szCs w:val="28"/>
        </w:rPr>
        <w:t xml:space="preserve">ст. 269 – 289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обов'язку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56">
        <w:rPr>
          <w:rFonts w:ascii="Times New Roman" w:hAnsi="Times New Roman" w:cs="Times New Roman"/>
          <w:sz w:val="28"/>
          <w:szCs w:val="28"/>
        </w:rPr>
        <w:t xml:space="preserve">7. Дане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на</w:t>
      </w:r>
      <w:r w:rsidR="000C720F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="000C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0C720F">
        <w:rPr>
          <w:rFonts w:ascii="Times New Roman" w:hAnsi="Times New Roman" w:cs="Times New Roman"/>
          <w:sz w:val="28"/>
          <w:szCs w:val="28"/>
        </w:rPr>
        <w:t xml:space="preserve"> з моменту </w:t>
      </w:r>
      <w:r w:rsidR="000C720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="000C720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0C720F">
        <w:rPr>
          <w:rFonts w:ascii="Times New Roman" w:hAnsi="Times New Roman" w:cs="Times New Roman"/>
          <w:sz w:val="28"/>
          <w:szCs w:val="28"/>
        </w:rPr>
        <w:t>;</w:t>
      </w:r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0F" w:rsidRPr="000C720F" w:rsidRDefault="000C720F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Визнати таким, що втратило чинність рішення міської ради №14 від 24.12.2015 року.</w:t>
      </w:r>
    </w:p>
    <w:p w:rsidR="00752621" w:rsidRDefault="00947C56" w:rsidP="00947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C56">
        <w:rPr>
          <w:rFonts w:ascii="Times New Roman" w:hAnsi="Times New Roman" w:cs="Times New Roman"/>
          <w:sz w:val="28"/>
          <w:szCs w:val="28"/>
        </w:rPr>
        <w:t xml:space="preserve">8.  </w:t>
      </w:r>
      <w:r w:rsidR="00815629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прилюднити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r w:rsidR="00D03F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03F55">
        <w:rPr>
          <w:rFonts w:ascii="Times New Roman" w:hAnsi="Times New Roman" w:cs="Times New Roman"/>
          <w:sz w:val="28"/>
          <w:szCs w:val="28"/>
          <w:lang w:val="uk-UA"/>
        </w:rPr>
        <w:t>офіцій</w:t>
      </w:r>
      <w:proofErr w:type="spellEnd"/>
      <w:r w:rsidR="00D03F55">
        <w:rPr>
          <w:rFonts w:ascii="Times New Roman" w:hAnsi="Times New Roman" w:cs="Times New Roman"/>
          <w:sz w:val="28"/>
          <w:szCs w:val="28"/>
        </w:rPr>
        <w:t>ному сайт</w:t>
      </w:r>
      <w:r w:rsidR="00D03F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F55">
        <w:rPr>
          <w:rFonts w:ascii="Times New Roman" w:hAnsi="Times New Roman" w:cs="Times New Roman"/>
          <w:sz w:val="28"/>
          <w:szCs w:val="28"/>
        </w:rPr>
        <w:t>Поча</w:t>
      </w:r>
      <w:r w:rsidR="00D03F55">
        <w:rPr>
          <w:rFonts w:ascii="Times New Roman" w:hAnsi="Times New Roman" w:cs="Times New Roman"/>
          <w:sz w:val="28"/>
          <w:szCs w:val="28"/>
          <w:lang w:val="uk-UA"/>
        </w:rPr>
        <w:t>ївської</w:t>
      </w:r>
      <w:proofErr w:type="spellEnd"/>
      <w:r w:rsidR="00D03F55">
        <w:rPr>
          <w:rFonts w:ascii="Times New Roman" w:hAnsi="Times New Roman" w:cs="Times New Roman"/>
          <w:sz w:val="28"/>
          <w:szCs w:val="28"/>
        </w:rPr>
        <w:t xml:space="preserve"> </w:t>
      </w:r>
      <w:r w:rsidR="00D03F5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D03F5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47C56">
        <w:rPr>
          <w:rFonts w:ascii="Times New Roman" w:hAnsi="Times New Roman" w:cs="Times New Roman"/>
          <w:sz w:val="28"/>
          <w:szCs w:val="28"/>
        </w:rPr>
        <w:t xml:space="preserve"> не пізніш</w:t>
      </w:r>
      <w:r w:rsidR="00D03F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47C56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5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47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621" w:rsidRDefault="00815629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7C56"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остійн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комісі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ю</w:t>
      </w:r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 з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питань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містобудування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будівництва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земельних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відносин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охорони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навколишнього</w:t>
      </w:r>
      <w:proofErr w:type="spellEnd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середовища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Нечай Т.Ю.</w:t>
      </w: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P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621" w:rsidRPr="003937A5" w:rsidRDefault="00752621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7A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Додаток1</w:t>
      </w:r>
    </w:p>
    <w:p w:rsidR="003937A5" w:rsidRPr="003937A5" w:rsidRDefault="003937A5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7A5">
        <w:rPr>
          <w:rFonts w:ascii="Times New Roman" w:hAnsi="Times New Roman" w:cs="Times New Roman"/>
          <w:b/>
          <w:sz w:val="24"/>
          <w:szCs w:val="24"/>
          <w:lang w:val="uk-UA"/>
        </w:rPr>
        <w:t>до рішення _______сесії</w:t>
      </w:r>
    </w:p>
    <w:p w:rsidR="003937A5" w:rsidRPr="003937A5" w:rsidRDefault="003937A5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Почаївської міської ради</w:t>
      </w:r>
    </w:p>
    <w:p w:rsidR="0000235B" w:rsidRDefault="00752621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7A5">
        <w:rPr>
          <w:rFonts w:ascii="Times New Roman" w:hAnsi="Times New Roman" w:cs="Times New Roman"/>
          <w:b/>
          <w:sz w:val="24"/>
          <w:szCs w:val="24"/>
          <w:lang w:val="uk-UA"/>
        </w:rPr>
        <w:t>від ______ 2020 р. № __</w:t>
      </w:r>
    </w:p>
    <w:p w:rsidR="003937A5" w:rsidRDefault="003937A5" w:rsidP="0039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37A5" w:rsidRDefault="003937A5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7A5">
        <w:rPr>
          <w:rFonts w:ascii="Times New Roman" w:hAnsi="Times New Roman" w:cs="Times New Roman"/>
          <w:b/>
          <w:i/>
          <w:sz w:val="28"/>
          <w:szCs w:val="28"/>
        </w:rPr>
        <w:t xml:space="preserve">Ставки </w:t>
      </w:r>
      <w:proofErr w:type="spellStart"/>
      <w:r w:rsidRPr="003937A5">
        <w:rPr>
          <w:rFonts w:ascii="Times New Roman" w:hAnsi="Times New Roman" w:cs="Times New Roman"/>
          <w:b/>
          <w:i/>
          <w:sz w:val="28"/>
          <w:szCs w:val="28"/>
        </w:rPr>
        <w:t>орендно</w:t>
      </w:r>
      <w:r>
        <w:rPr>
          <w:rFonts w:ascii="Times New Roman" w:hAnsi="Times New Roman" w:cs="Times New Roman"/>
          <w:b/>
          <w:i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плати за землю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Почаївської </w:t>
      </w:r>
      <w:r w:rsidRPr="003937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37A5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3937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37A5">
        <w:rPr>
          <w:rFonts w:ascii="Times New Roman" w:hAnsi="Times New Roman" w:cs="Times New Roman"/>
          <w:b/>
          <w:i/>
          <w:sz w:val="28"/>
          <w:szCs w:val="28"/>
        </w:rPr>
        <w:t>об’єднаної</w:t>
      </w:r>
      <w:proofErr w:type="spellEnd"/>
      <w:r w:rsidRPr="003937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37A5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3937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37A5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</w:p>
    <w:p w:rsidR="003937A5" w:rsidRDefault="003937A5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4"/>
        <w:gridCol w:w="1287"/>
        <w:gridCol w:w="3566"/>
        <w:gridCol w:w="3414"/>
      </w:tblGrid>
      <w:tr w:rsidR="0007790D" w:rsidTr="0007790D">
        <w:tc>
          <w:tcPr>
            <w:tcW w:w="2392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класифікатором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адміністративнотериторіального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устрою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адміністративнотериторіальної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пункту,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об'єднаної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07790D" w:rsidTr="0007790D">
        <w:tc>
          <w:tcPr>
            <w:tcW w:w="2392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7790D" w:rsidRPr="0007790D" w:rsidRDefault="0007790D" w:rsidP="00393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Почаївська</w:t>
            </w:r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об’єднана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>територіальна</w:t>
            </w:r>
            <w:proofErr w:type="spellEnd"/>
            <w:r w:rsidRPr="0007790D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</w:tr>
    </w:tbl>
    <w:p w:rsidR="0007790D" w:rsidRPr="003937A5" w:rsidRDefault="0007790D" w:rsidP="00393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4"/>
        <w:gridCol w:w="2549"/>
        <w:gridCol w:w="1362"/>
        <w:gridCol w:w="8"/>
        <w:gridCol w:w="13"/>
        <w:gridCol w:w="13"/>
        <w:gridCol w:w="24"/>
        <w:gridCol w:w="25"/>
        <w:gridCol w:w="13"/>
        <w:gridCol w:w="12"/>
        <w:gridCol w:w="15"/>
        <w:gridCol w:w="3303"/>
      </w:tblGrid>
      <w:tr w:rsidR="0007790D" w:rsidRPr="009E58B0" w:rsidTr="00815629">
        <w:tc>
          <w:tcPr>
            <w:tcW w:w="4783" w:type="dxa"/>
            <w:gridSpan w:val="2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Класифікацією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затвердженою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Державного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2010 року №548,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зареєстрованим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Міністерстві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юстиції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01 листопада 2010 року за №1011/18306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gridSpan w:val="10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234" w:type="dxa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45" w:type="dxa"/>
            <w:gridSpan w:val="5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815629" w:rsidRDefault="0007790D" w:rsidP="0007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території</w:t>
            </w:r>
            <w:proofErr w:type="spellEnd"/>
            <w:r w:rsidRPr="0081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Почаївської ОТГ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234" w:type="dxa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45" w:type="dxa"/>
            <w:gridSpan w:val="5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2" w:type="dxa"/>
            <w:gridSpan w:val="6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34" w:type="dxa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337" w:type="dxa"/>
            <w:gridSpan w:val="11"/>
            <w:vAlign w:val="center"/>
          </w:tcPr>
          <w:p w:rsidR="0007790D" w:rsidRPr="009E58B0" w:rsidRDefault="0007790D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34" w:type="dxa"/>
          </w:tcPr>
          <w:p w:rsidR="0007790D" w:rsidRPr="009E58B0" w:rsidRDefault="000779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товарного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фермерського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селянського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підсобного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садівництва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садівництва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городництва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сінокосіння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випасання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худоби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815629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дослідних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пропаганди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0779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45" w:type="dxa"/>
            <w:gridSpan w:val="5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сільському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господарстві</w:t>
            </w:r>
            <w:proofErr w:type="spellEnd"/>
          </w:p>
        </w:tc>
        <w:tc>
          <w:tcPr>
            <w:tcW w:w="3392" w:type="dxa"/>
            <w:gridSpan w:val="6"/>
          </w:tcPr>
          <w:p w:rsidR="0007790D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64B8B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3945" w:type="dxa"/>
            <w:gridSpan w:val="5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оптових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3392" w:type="dxa"/>
            <w:gridSpan w:val="6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64B8B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45" w:type="dxa"/>
            <w:gridSpan w:val="5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в межах - за межами</w:t>
            </w:r>
          </w:p>
        </w:tc>
        <w:tc>
          <w:tcPr>
            <w:tcW w:w="3392" w:type="dxa"/>
            <w:gridSpan w:val="6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64B8B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45" w:type="dxa"/>
            <w:gridSpan w:val="5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92" w:type="dxa"/>
            <w:gridSpan w:val="6"/>
          </w:tcPr>
          <w:p w:rsidR="00164B8B" w:rsidRPr="009E58B0" w:rsidRDefault="00164B8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C4F35" w:rsidRPr="009E58B0" w:rsidTr="00815629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234" w:type="dxa"/>
            <w:vAlign w:val="center"/>
          </w:tcPr>
          <w:p w:rsidR="008C4F35" w:rsidRPr="009E58B0" w:rsidRDefault="008C4F35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7337" w:type="dxa"/>
            <w:gridSpan w:val="11"/>
            <w:vAlign w:val="center"/>
          </w:tcPr>
          <w:p w:rsidR="008C4F35" w:rsidRPr="009E58B0" w:rsidRDefault="008C4F35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забудови</w:t>
            </w:r>
            <w:proofErr w:type="spellEnd"/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присадибна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співвласників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- 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співвласників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гаражів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гаражного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815629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паркінгів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автостоянок на землях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3945" w:type="dxa"/>
            <w:gridSpan w:val="5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торговорозважальної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3392" w:type="dxa"/>
            <w:gridSpan w:val="6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81562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907A0D" w:rsidRPr="009E58B0" w:rsidRDefault="00907A0D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7337" w:type="dxa"/>
            <w:gridSpan w:val="11"/>
            <w:vAlign w:val="center"/>
          </w:tcPr>
          <w:p w:rsidR="00907A0D" w:rsidRPr="009E58B0" w:rsidRDefault="00907A0D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забудови</w:t>
            </w:r>
            <w:proofErr w:type="spellEnd"/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907A0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815629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релігійних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просвітницького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екстериторіальних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та обслуговування будівель торгівлі - з продажу автомобілів - торговельні майданчики (окремо розташовані) - під об’єктами торгівлі нафтопродуктами, скрапленим та стислим газом для автотранспорту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об’єкти з ремонту автомобілів, атракціони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лунопарки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туристичної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кредитнофінансових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ринкової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03.13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нафтопродуктами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скрапленим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стислим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газом для автотранспорту</w:t>
            </w:r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03.14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03.15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03.16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907A0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03.17</w:t>
            </w:r>
          </w:p>
        </w:tc>
        <w:tc>
          <w:tcPr>
            <w:tcW w:w="3911" w:type="dxa"/>
            <w:gridSpan w:val="2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3426" w:type="dxa"/>
            <w:gridSpan w:val="9"/>
          </w:tcPr>
          <w:p w:rsidR="00907A0D" w:rsidRPr="009E58B0" w:rsidRDefault="00A6104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175BC5" w:rsidRPr="009E58B0" w:rsidTr="0081562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175BC5" w:rsidRPr="009E58B0" w:rsidRDefault="00175BC5" w:rsidP="0081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7337" w:type="dxa"/>
            <w:gridSpan w:val="11"/>
            <w:vAlign w:val="center"/>
          </w:tcPr>
          <w:p w:rsidR="00175BC5" w:rsidRPr="009E58B0" w:rsidRDefault="00175BC5" w:rsidP="00815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природно-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заповідного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фонду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біосферних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ботанічних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зоологічних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дендрологічних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парків-пам’яток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садовопаркового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заказників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урочищ</w:t>
            </w:r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4034" w:type="dxa"/>
            <w:gridSpan w:val="10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51037D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1037D" w:rsidRPr="009E58B0" w:rsidRDefault="0051037D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034" w:type="dxa"/>
            <w:gridSpan w:val="10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ландшафтних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</w:p>
        </w:tc>
        <w:tc>
          <w:tcPr>
            <w:tcW w:w="3303" w:type="dxa"/>
          </w:tcPr>
          <w:p w:rsidR="0051037D" w:rsidRPr="009E58B0" w:rsidRDefault="000A21E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7337" w:type="dxa"/>
            <w:gridSpan w:val="11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природоохоронного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716B08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7337" w:type="dxa"/>
            <w:gridSpan w:val="11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оздоровчого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мають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лікувальні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властивості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використовуються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можуть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використовуватися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профілактики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захворювань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лікування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людей)</w:t>
            </w:r>
          </w:p>
        </w:tc>
      </w:tr>
      <w:tr w:rsidR="00716B08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4007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</w:p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3330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4007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родовищ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лікувальних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3330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4007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330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716B08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4007" w:type="dxa"/>
            <w:gridSpan w:val="8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30" w:type="dxa"/>
            <w:gridSpan w:val="3"/>
          </w:tcPr>
          <w:p w:rsidR="00716B08" w:rsidRPr="009E58B0" w:rsidRDefault="00716B08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16B08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7337" w:type="dxa"/>
            <w:gridSpan w:val="11"/>
            <w:vAlign w:val="center"/>
          </w:tcPr>
          <w:p w:rsidR="00716B08" w:rsidRPr="009E58B0" w:rsidRDefault="00716B08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рекреаційного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3994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рекреаційного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атракціони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лунопарки</w:t>
            </w:r>
            <w:proofErr w:type="spellEnd"/>
          </w:p>
        </w:tc>
        <w:tc>
          <w:tcPr>
            <w:tcW w:w="3343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3994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спорту</w:t>
            </w:r>
          </w:p>
        </w:tc>
        <w:tc>
          <w:tcPr>
            <w:tcW w:w="3343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3994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дачного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343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994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дачного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3343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3994" w:type="dxa"/>
            <w:gridSpan w:val="7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43" w:type="dxa"/>
            <w:gridSpan w:val="4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3764F6" w:rsidRPr="009E58B0" w:rsidRDefault="003764F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7337" w:type="dxa"/>
            <w:gridSpan w:val="11"/>
            <w:vAlign w:val="center"/>
          </w:tcPr>
          <w:p w:rsidR="003764F6" w:rsidRPr="009E58B0" w:rsidRDefault="003764F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історико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-культурного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3932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</w:p>
        </w:tc>
        <w:tc>
          <w:tcPr>
            <w:tcW w:w="3405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3764F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3932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музейних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3405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3932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історико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-культурного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3405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3764F6" w:rsidRPr="009E58B0" w:rsidTr="003764F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3932" w:type="dxa"/>
            <w:gridSpan w:val="4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405" w:type="dxa"/>
            <w:gridSpan w:val="7"/>
          </w:tcPr>
          <w:p w:rsidR="003764F6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7337" w:type="dxa"/>
            <w:gridSpan w:val="11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лісогосподарського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3919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лісового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 ним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418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3919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лісогосподарського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3418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3919" w:type="dxa"/>
            <w:gridSpan w:val="3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418" w:type="dxa"/>
            <w:gridSpan w:val="8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37" w:type="dxa"/>
            <w:gridSpan w:val="11"/>
            <w:vAlign w:val="center"/>
          </w:tcPr>
          <w:p w:rsidR="008B3845" w:rsidRPr="009E58B0" w:rsidRDefault="008B3845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водного фонду</w:t>
            </w:r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8B3845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3932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  <w:proofErr w:type="spellEnd"/>
          </w:p>
        </w:tc>
        <w:tc>
          <w:tcPr>
            <w:tcW w:w="3405" w:type="dxa"/>
            <w:gridSpan w:val="7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3932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прибережними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захисними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</w:p>
        </w:tc>
        <w:tc>
          <w:tcPr>
            <w:tcW w:w="3405" w:type="dxa"/>
            <w:gridSpan w:val="7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8B3845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3932" w:type="dxa"/>
            <w:gridSpan w:val="4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</w:p>
        </w:tc>
        <w:tc>
          <w:tcPr>
            <w:tcW w:w="3405" w:type="dxa"/>
            <w:gridSpan w:val="7"/>
          </w:tcPr>
          <w:p w:rsidR="008B3845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гідротехнічними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водогосподарськими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каналами</w:t>
            </w:r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догляду за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береговими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смугами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водних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proofErr w:type="spellEnd"/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6A03F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сінокосіння</w:t>
            </w:r>
            <w:proofErr w:type="spellEnd"/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6A03F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рибогосподарських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Для культурно-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потреб,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рекреаційних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науково-дослідних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6A03F9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гідротехнічних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гідрометричних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лінійних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CA1DDF" w:rsidRPr="009E58B0" w:rsidTr="008B384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3932" w:type="dxa"/>
            <w:gridSpan w:val="4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405" w:type="dxa"/>
            <w:gridSpan w:val="7"/>
          </w:tcPr>
          <w:p w:rsidR="00CA1DDF" w:rsidRPr="009E58B0" w:rsidRDefault="00CA1DDF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</w:tr>
      <w:tr w:rsidR="007C7116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37" w:type="dxa"/>
            <w:gridSpan w:val="11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4019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3318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4019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3318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4019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і підприємств</w:t>
            </w:r>
          </w:p>
        </w:tc>
        <w:tc>
          <w:tcPr>
            <w:tcW w:w="3318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4019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3318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4019" w:type="dxa"/>
            <w:gridSpan w:val="9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18" w:type="dxa"/>
            <w:gridSpan w:val="2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7C7116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37" w:type="dxa"/>
            <w:gridSpan w:val="11"/>
            <w:vAlign w:val="center"/>
          </w:tcPr>
          <w:p w:rsidR="007C7116" w:rsidRPr="009E58B0" w:rsidRDefault="007C7116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транспорту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7C7116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3969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залізничного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3969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3969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річкового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3969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автомобільного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3368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C7116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969" w:type="dxa"/>
            <w:gridSpan w:val="6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авіаційного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7C7116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12.06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трубопровідного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електротранспорту</w:t>
            </w:r>
            <w:proofErr w:type="spellEnd"/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допоміжних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наземного транспорту</w:t>
            </w:r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7C7116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</w:t>
            </w:r>
          </w:p>
        </w:tc>
        <w:tc>
          <w:tcPr>
            <w:tcW w:w="3969" w:type="dxa"/>
            <w:gridSpan w:val="6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та експлуатації об'єктів дорожнього сервісу - під об’єктами торгівлі нафтопродуктами, скрапленим та стислим газом для автотранспорту -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об’єкти з ремонту автомобілів - мотелі</w:t>
            </w:r>
          </w:p>
        </w:tc>
        <w:tc>
          <w:tcPr>
            <w:tcW w:w="3368" w:type="dxa"/>
            <w:gridSpan w:val="5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92EC1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592EC1" w:rsidRPr="009E58B0" w:rsidRDefault="00592EC1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337" w:type="dxa"/>
            <w:gridSpan w:val="11"/>
            <w:vAlign w:val="center"/>
          </w:tcPr>
          <w:p w:rsidR="00592EC1" w:rsidRPr="009E58B0" w:rsidRDefault="00592EC1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зв'язку</w:t>
            </w:r>
            <w:proofErr w:type="spellEnd"/>
          </w:p>
        </w:tc>
      </w:tr>
      <w:tr w:rsidR="00592EC1" w:rsidRPr="009E58B0" w:rsidTr="00592EC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4019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3318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92EC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4019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об'єктів поштового зв'язку</w:t>
            </w:r>
          </w:p>
        </w:tc>
        <w:tc>
          <w:tcPr>
            <w:tcW w:w="3318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92EC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4019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3318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92EC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019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18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592EC1" w:rsidRPr="009E58B0" w:rsidTr="00592EC1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4019" w:type="dxa"/>
            <w:gridSpan w:val="9"/>
          </w:tcPr>
          <w:p w:rsidR="00592EC1" w:rsidRPr="009E58B0" w:rsidRDefault="00592EC1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й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3318" w:type="dxa"/>
            <w:gridSpan w:val="2"/>
          </w:tcPr>
          <w:p w:rsidR="00592EC1" w:rsidRPr="009E58B0" w:rsidRDefault="003D534B" w:rsidP="00077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3D534B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37" w:type="dxa"/>
            <w:gridSpan w:val="11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енергетики</w:t>
            </w:r>
            <w:proofErr w:type="spellEnd"/>
          </w:p>
        </w:tc>
      </w:tr>
      <w:tr w:rsidR="000C720F" w:rsidRPr="000C720F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3994" w:type="dxa"/>
            <w:gridSpan w:val="7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розміщення, будівництва, експлуатації та обслуговування будівель і споруд об'єктів енергогенеруючих підприємств, установ і організацій - обслуговування та експлуатації об’єктів енергетики, які виробляють електричну енергію з відновлюваних джерел енергії, включаючи технологічну інфраструктуру таких об’єктів (виробничі приміщення, бази, розподільчі пункти (пристрої), </w:t>
            </w: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електричні підстанції, електричні мережі)</w:t>
            </w:r>
          </w:p>
        </w:tc>
        <w:tc>
          <w:tcPr>
            <w:tcW w:w="3343" w:type="dxa"/>
            <w:gridSpan w:val="4"/>
          </w:tcPr>
          <w:p w:rsidR="000C720F" w:rsidRDefault="000C720F" w:rsidP="000C720F">
            <w:pPr>
              <w:jc w:val="center"/>
            </w:pPr>
            <w:r w:rsidRPr="00EA6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12%</w:t>
            </w:r>
          </w:p>
        </w:tc>
      </w:tr>
      <w:tr w:rsidR="000C720F" w:rsidRPr="000C720F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3994" w:type="dxa"/>
            <w:gridSpan w:val="7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передачі: - електричної енергії - теплової енергії</w:t>
            </w:r>
          </w:p>
        </w:tc>
        <w:tc>
          <w:tcPr>
            <w:tcW w:w="3343" w:type="dxa"/>
            <w:gridSpan w:val="4"/>
          </w:tcPr>
          <w:p w:rsidR="000C720F" w:rsidRDefault="000C720F" w:rsidP="000C720F">
            <w:pPr>
              <w:jc w:val="center"/>
            </w:pPr>
            <w:r w:rsidRPr="00EA6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3D534B" w:rsidRPr="009E58B0" w:rsidTr="006A03F9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37" w:type="dxa"/>
            <w:gridSpan w:val="11"/>
            <w:vAlign w:val="center"/>
          </w:tcPr>
          <w:p w:rsidR="003D534B" w:rsidRPr="009E58B0" w:rsidRDefault="003D534B" w:rsidP="006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оборони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0C720F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прикордонної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0C720F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створених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природнозаповідного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запасу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резервного фонду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Землі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загального</w:t>
            </w:r>
            <w:proofErr w:type="spellEnd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i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  <w:tr w:rsidR="000C720F" w:rsidRPr="009E58B0" w:rsidTr="003D534B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34" w:type="dxa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69" w:type="dxa"/>
            <w:gridSpan w:val="6"/>
          </w:tcPr>
          <w:p w:rsidR="000C720F" w:rsidRPr="009E58B0" w:rsidRDefault="000C720F" w:rsidP="000C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16 – 18 та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земель природно-</w:t>
            </w:r>
            <w:proofErr w:type="spellStart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>заповідного</w:t>
            </w:r>
            <w:proofErr w:type="spellEnd"/>
            <w:r w:rsidRPr="009E58B0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3368" w:type="dxa"/>
            <w:gridSpan w:val="5"/>
          </w:tcPr>
          <w:p w:rsidR="000C720F" w:rsidRDefault="000C720F" w:rsidP="000C720F">
            <w:pPr>
              <w:jc w:val="center"/>
            </w:pPr>
            <w:r w:rsidRPr="00847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</w:tbl>
    <w:p w:rsidR="003937A5" w:rsidRPr="0007790D" w:rsidRDefault="00393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37A5" w:rsidRPr="0007790D" w:rsidSect="006A03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B"/>
    <w:rsid w:val="0000235B"/>
    <w:rsid w:val="00040903"/>
    <w:rsid w:val="0007790D"/>
    <w:rsid w:val="000A21E1"/>
    <w:rsid w:val="000C720F"/>
    <w:rsid w:val="00164B8B"/>
    <w:rsid w:val="00175BC5"/>
    <w:rsid w:val="003764F6"/>
    <w:rsid w:val="003937A5"/>
    <w:rsid w:val="003D534B"/>
    <w:rsid w:val="0051037D"/>
    <w:rsid w:val="00592EC1"/>
    <w:rsid w:val="006A03F9"/>
    <w:rsid w:val="00716B08"/>
    <w:rsid w:val="00752621"/>
    <w:rsid w:val="007B054C"/>
    <w:rsid w:val="007C7116"/>
    <w:rsid w:val="00815629"/>
    <w:rsid w:val="008B3845"/>
    <w:rsid w:val="008C4F35"/>
    <w:rsid w:val="00907A0D"/>
    <w:rsid w:val="00947C56"/>
    <w:rsid w:val="009E58B0"/>
    <w:rsid w:val="00A6104D"/>
    <w:rsid w:val="00CA1DDF"/>
    <w:rsid w:val="00CA3A56"/>
    <w:rsid w:val="00D03F55"/>
    <w:rsid w:val="00D7061B"/>
    <w:rsid w:val="00D94A83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5C0E-ACDE-4581-BC87-DA2201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5DF3-0C4D-427C-9A7B-DE419323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17</cp:revision>
  <dcterms:created xsi:type="dcterms:W3CDTF">2020-05-04T06:24:00Z</dcterms:created>
  <dcterms:modified xsi:type="dcterms:W3CDTF">2020-05-06T11:59:00Z</dcterms:modified>
</cp:coreProperties>
</file>