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83" w:rsidRPr="00DF2E61" w:rsidRDefault="004D6683" w:rsidP="00DF2E61">
      <w:pPr>
        <w:jc w:val="center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object w:dxaOrig="61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8.25pt" o:ole="">
            <v:imagedata r:id="rId5" o:title=""/>
          </v:shape>
          <o:OLEObject Type="Embed" ProgID="Photoshop.Image.5" ShapeID="_x0000_i1025" DrawAspect="Content" ObjectID="_1664959587" r:id="rId6">
            <o:FieldCodes>\s</o:FieldCodes>
          </o:OLEObject>
        </w:object>
      </w:r>
    </w:p>
    <w:p w:rsidR="004D6683" w:rsidRPr="00DF2E61" w:rsidRDefault="004D6683" w:rsidP="00DF2E61">
      <w:pPr>
        <w:jc w:val="center"/>
        <w:outlineLvl w:val="0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t>УКРАЇНА</w:t>
      </w:r>
    </w:p>
    <w:p w:rsidR="004D6683" w:rsidRPr="00DF2E61" w:rsidRDefault="004D6683" w:rsidP="00DF2E61">
      <w:pPr>
        <w:jc w:val="center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t>ПОЧАЇВСЬКА МІСЬКА РАДА</w:t>
      </w:r>
    </w:p>
    <w:p w:rsidR="004D6683" w:rsidRPr="00DF2E61" w:rsidRDefault="004D6683" w:rsidP="00DF2E61">
      <w:pPr>
        <w:tabs>
          <w:tab w:val="center" w:pos="4819"/>
          <w:tab w:val="left" w:pos="8235"/>
        </w:tabs>
        <w:jc w:val="center"/>
        <w:outlineLvl w:val="0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t>СЬОМЕ СКЛИКАННЯ</w:t>
      </w:r>
    </w:p>
    <w:p w:rsidR="004D6683" w:rsidRPr="00DF2E61" w:rsidRDefault="004D6683" w:rsidP="00DF2E61">
      <w:pPr>
        <w:jc w:val="center"/>
        <w:outlineLvl w:val="0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t>ШІСТДЕСЯТ ПЕРША СЕСІЯ</w:t>
      </w:r>
    </w:p>
    <w:p w:rsidR="004D6683" w:rsidRPr="00DF2E61" w:rsidRDefault="004D6683" w:rsidP="00DF2E61">
      <w:pPr>
        <w:jc w:val="center"/>
        <w:outlineLvl w:val="0"/>
        <w:rPr>
          <w:b/>
          <w:sz w:val="28"/>
          <w:szCs w:val="28"/>
          <w:lang w:val="uk-UA"/>
        </w:rPr>
      </w:pPr>
      <w:r w:rsidRPr="00DF2E61">
        <w:rPr>
          <w:b/>
          <w:sz w:val="28"/>
          <w:szCs w:val="28"/>
          <w:lang w:val="uk-UA"/>
        </w:rPr>
        <w:t>РІШЕННЯ</w:t>
      </w:r>
    </w:p>
    <w:p w:rsidR="004D6683" w:rsidRPr="00DF2E61" w:rsidRDefault="004D6683" w:rsidP="00DF2E61">
      <w:pPr>
        <w:pStyle w:val="a3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"/>
        <w:shd w:val="clear" w:color="auto" w:fill="auto"/>
        <w:spacing w:after="0" w:line="240" w:lineRule="auto"/>
        <w:ind w:firstLine="0"/>
        <w:rPr>
          <w:bCs/>
          <w:sz w:val="28"/>
          <w:szCs w:val="28"/>
          <w:lang w:val="uk-UA"/>
        </w:rPr>
      </w:pPr>
      <w:r w:rsidRPr="00DF2E61">
        <w:rPr>
          <w:bCs/>
          <w:sz w:val="28"/>
          <w:szCs w:val="28"/>
          <w:lang w:val="uk-UA"/>
        </w:rPr>
        <w:t>від «28 » вересня 2020 року</w:t>
      </w:r>
      <w:r w:rsidRPr="00DF2E61">
        <w:rPr>
          <w:bCs/>
          <w:sz w:val="28"/>
          <w:szCs w:val="28"/>
          <w:lang w:val="uk-UA"/>
        </w:rPr>
        <w:tab/>
      </w:r>
      <w:r w:rsidRPr="00DF2E61">
        <w:rPr>
          <w:bCs/>
          <w:sz w:val="28"/>
          <w:szCs w:val="28"/>
          <w:lang w:val="uk-UA"/>
        </w:rPr>
        <w:tab/>
      </w:r>
      <w:r w:rsidRPr="00DF2E61">
        <w:rPr>
          <w:bCs/>
          <w:sz w:val="28"/>
          <w:szCs w:val="28"/>
          <w:lang w:val="uk-UA"/>
        </w:rPr>
        <w:tab/>
      </w:r>
      <w:r w:rsidRPr="00DF2E61">
        <w:rPr>
          <w:bCs/>
          <w:sz w:val="28"/>
          <w:szCs w:val="28"/>
          <w:lang w:val="uk-UA"/>
        </w:rPr>
        <w:tab/>
      </w:r>
      <w:r w:rsidRPr="00DF2E61">
        <w:rPr>
          <w:bCs/>
          <w:sz w:val="28"/>
          <w:szCs w:val="28"/>
          <w:lang w:val="uk-UA"/>
        </w:rPr>
        <w:tab/>
      </w:r>
      <w:r w:rsidRPr="00DF2E61">
        <w:rPr>
          <w:bCs/>
          <w:sz w:val="28"/>
          <w:szCs w:val="28"/>
          <w:lang w:val="uk-UA"/>
        </w:rPr>
        <w:tab/>
      </w:r>
      <w:r w:rsidRPr="00DF2E61">
        <w:rPr>
          <w:bCs/>
          <w:sz w:val="28"/>
          <w:szCs w:val="28"/>
          <w:lang w:val="uk-UA"/>
        </w:rPr>
        <w:tab/>
        <w:t>ПРОЄКТ</w:t>
      </w:r>
    </w:p>
    <w:p w:rsidR="004D6683" w:rsidRPr="00DF2E61" w:rsidRDefault="004D6683" w:rsidP="00DF2E61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  <w:lang w:val="uk-UA"/>
        </w:rPr>
      </w:pPr>
      <w:bookmarkStart w:id="0" w:name="_GoBack"/>
      <w:r w:rsidRPr="00DF2E61">
        <w:rPr>
          <w:b/>
          <w:bCs/>
          <w:sz w:val="28"/>
          <w:szCs w:val="28"/>
          <w:lang w:val="uk-UA"/>
        </w:rPr>
        <w:t>Про затвердження Програми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«Допомога дітям-сиротам і дітям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позбавлених батьківського піклування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 xml:space="preserve">Почаївської територіальної </w:t>
      </w:r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громади на 2021- 2022 роки»</w:t>
      </w:r>
      <w:bookmarkEnd w:id="0"/>
    </w:p>
    <w:p w:rsidR="004D6683" w:rsidRPr="00DF2E61" w:rsidRDefault="004D6683" w:rsidP="00DF2E61">
      <w:pPr>
        <w:pStyle w:val="1"/>
        <w:shd w:val="clear" w:color="auto" w:fill="auto"/>
        <w:spacing w:after="0" w:line="276" w:lineRule="auto"/>
        <w:ind w:firstLine="0"/>
        <w:rPr>
          <w:b/>
          <w:bCs/>
          <w:sz w:val="28"/>
          <w:szCs w:val="28"/>
          <w:lang w:val="uk-UA"/>
        </w:rPr>
      </w:pPr>
    </w:p>
    <w:p w:rsidR="004D6683" w:rsidRPr="00DF2E61" w:rsidRDefault="004D6683" w:rsidP="00DF2E61">
      <w:pPr>
        <w:pStyle w:val="1"/>
        <w:shd w:val="clear" w:color="auto" w:fill="auto"/>
        <w:spacing w:after="660" w:line="259" w:lineRule="auto"/>
        <w:ind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Керуючись Порядком розроблення та виконання місцевих цільових програм, рішенням виконавчого комітету Почаївської міської ради №156 від 28 вересня 2020 року, п.22 ст.26 Закону України «Про місцеве самоврядування в Україні», сесія Почаївської міської ради</w:t>
      </w: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260" w:line="240" w:lineRule="auto"/>
        <w:rPr>
          <w:sz w:val="28"/>
          <w:szCs w:val="28"/>
          <w:lang w:val="uk-UA"/>
        </w:rPr>
      </w:pPr>
      <w:bookmarkStart w:id="1" w:name="bookmark0"/>
      <w:bookmarkStart w:id="2" w:name="bookmark1"/>
      <w:r w:rsidRPr="00DF2E61">
        <w:rPr>
          <w:sz w:val="28"/>
          <w:szCs w:val="28"/>
          <w:lang w:val="uk-UA"/>
        </w:rPr>
        <w:t>ВИРІШИЛА:</w:t>
      </w:r>
      <w:bookmarkEnd w:id="1"/>
      <w:bookmarkEnd w:id="2"/>
    </w:p>
    <w:p w:rsidR="004D6683" w:rsidRPr="00DF2E61" w:rsidRDefault="004D6683" w:rsidP="00DF2E61">
      <w:pPr>
        <w:pStyle w:val="1"/>
        <w:numPr>
          <w:ilvl w:val="0"/>
          <w:numId w:val="1"/>
        </w:numPr>
        <w:shd w:val="clear" w:color="auto" w:fill="auto"/>
        <w:spacing w:after="260" w:line="259" w:lineRule="auto"/>
        <w:ind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Затвердити Програму «Допомога дітям-сиротам і дітям позбавлених батьківського піклування Почаївської  територіальної громади на 2021-2022 роки згідно додатку 1.</w:t>
      </w:r>
    </w:p>
    <w:p w:rsidR="004D6683" w:rsidRPr="00DF2E61" w:rsidRDefault="004D6683" w:rsidP="00DF2E61">
      <w:pPr>
        <w:pStyle w:val="1"/>
        <w:numPr>
          <w:ilvl w:val="0"/>
          <w:numId w:val="1"/>
        </w:numPr>
        <w:shd w:val="clear" w:color="auto" w:fill="auto"/>
        <w:spacing w:after="260" w:line="259" w:lineRule="auto"/>
        <w:ind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освіти, культури, охорони здоров’я, молоді, спорту та соціального захисту населення.</w:t>
      </w:r>
    </w:p>
    <w:p w:rsidR="004D6683" w:rsidRPr="00DF2E61" w:rsidRDefault="004D6683" w:rsidP="00DF2E61">
      <w:pPr>
        <w:spacing w:after="160" w:line="259" w:lineRule="auto"/>
        <w:rPr>
          <w:sz w:val="26"/>
          <w:szCs w:val="26"/>
          <w:lang w:val="uk-UA" w:eastAsia="en-US"/>
        </w:rPr>
      </w:pPr>
      <w:r w:rsidRPr="00DF2E61">
        <w:rPr>
          <w:lang w:val="uk-UA"/>
        </w:rPr>
        <w:br w:type="page"/>
      </w:r>
    </w:p>
    <w:p w:rsidR="004D6683" w:rsidRPr="00DF2E61" w:rsidRDefault="004D6683" w:rsidP="00DF2E61">
      <w:pPr>
        <w:pStyle w:val="20"/>
        <w:shd w:val="clear" w:color="auto" w:fill="auto"/>
        <w:spacing w:after="4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lastRenderedPageBreak/>
        <w:t xml:space="preserve">Додаток </w:t>
      </w:r>
      <w:r w:rsidRPr="00DF2E61">
        <w:rPr>
          <w:sz w:val="28"/>
          <w:szCs w:val="28"/>
          <w:lang w:val="uk-UA" w:bidi="en-US"/>
        </w:rPr>
        <w:t xml:space="preserve">1 </w:t>
      </w:r>
      <w:r w:rsidRPr="00DF2E61">
        <w:rPr>
          <w:sz w:val="28"/>
          <w:szCs w:val="28"/>
          <w:lang w:val="uk-UA"/>
        </w:rPr>
        <w:t>до</w:t>
      </w:r>
    </w:p>
    <w:p w:rsidR="004D6683" w:rsidRPr="00DF2E61" w:rsidRDefault="004D6683" w:rsidP="00DF2E61">
      <w:pPr>
        <w:pStyle w:val="20"/>
        <w:shd w:val="clear" w:color="auto" w:fill="auto"/>
        <w:spacing w:after="4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рішення сесії міської ради</w:t>
      </w:r>
    </w:p>
    <w:p w:rsidR="004D6683" w:rsidRPr="00DF2E61" w:rsidRDefault="004D6683" w:rsidP="00DF2E61">
      <w:pPr>
        <w:pStyle w:val="20"/>
        <w:shd w:val="clear" w:color="auto" w:fill="auto"/>
        <w:tabs>
          <w:tab w:val="left" w:leader="underscore" w:pos="2136"/>
        </w:tabs>
        <w:spacing w:after="216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№ ____від_________ 2020р.</w:t>
      </w:r>
    </w:p>
    <w:p w:rsidR="004D6683" w:rsidRPr="00DF2E61" w:rsidRDefault="004D6683" w:rsidP="00DF2E61">
      <w:pPr>
        <w:pStyle w:val="1"/>
        <w:shd w:val="clear" w:color="auto" w:fill="auto"/>
        <w:spacing w:after="0" w:line="322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Цільова Програма допомоги дітям-сиротам і дітям позбавлених</w:t>
      </w:r>
    </w:p>
    <w:p w:rsidR="004D6683" w:rsidRPr="00DF2E61" w:rsidRDefault="004D6683" w:rsidP="00DF2E61">
      <w:pPr>
        <w:pStyle w:val="1"/>
        <w:shd w:val="clear" w:color="auto" w:fill="auto"/>
        <w:spacing w:after="0" w:line="322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батьківського піклування Почаївської  територіальної</w:t>
      </w:r>
    </w:p>
    <w:p w:rsidR="004D6683" w:rsidRPr="00DF2E61" w:rsidRDefault="004D6683" w:rsidP="00DF2E61">
      <w:pPr>
        <w:pStyle w:val="1"/>
        <w:shd w:val="clear" w:color="auto" w:fill="auto"/>
        <w:spacing w:after="0" w:line="322" w:lineRule="auto"/>
        <w:ind w:firstLine="0"/>
        <w:jc w:val="center"/>
        <w:rPr>
          <w:sz w:val="28"/>
          <w:szCs w:val="28"/>
          <w:lang w:val="uk-UA"/>
        </w:rPr>
      </w:pPr>
      <w:r w:rsidRPr="00DF2E61">
        <w:rPr>
          <w:b/>
          <w:bCs/>
          <w:sz w:val="28"/>
          <w:szCs w:val="28"/>
          <w:lang w:val="uk-UA"/>
        </w:rPr>
        <w:t>громади на 2019-2020 роки.</w:t>
      </w: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  <w:bookmarkStart w:id="3" w:name="bookmark2"/>
      <w:bookmarkStart w:id="4" w:name="bookmark3"/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Зміс</w:t>
      </w:r>
      <w:bookmarkEnd w:id="3"/>
      <w:bookmarkEnd w:id="4"/>
      <w:r w:rsidRPr="00DF2E61">
        <w:rPr>
          <w:sz w:val="28"/>
          <w:szCs w:val="28"/>
          <w:lang w:val="uk-UA"/>
        </w:rPr>
        <w:t>т</w:t>
      </w: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Загальна частина.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Загальна частина.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Мета і основні завдання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4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Фінансове забезпечення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4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Термін реалізації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40" w:line="240" w:lineRule="auto"/>
        <w:ind w:left="0" w:firstLine="0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Заходи Програми.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59" w:lineRule="auto"/>
        <w:ind w:left="0"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 xml:space="preserve">Очікувані результати. </w:t>
      </w:r>
    </w:p>
    <w:p w:rsidR="004D6683" w:rsidRPr="00DF2E61" w:rsidRDefault="004D6683" w:rsidP="00DF2E61">
      <w:pPr>
        <w:pStyle w:val="1"/>
        <w:numPr>
          <w:ilvl w:val="0"/>
          <w:numId w:val="2"/>
        </w:numPr>
        <w:shd w:val="clear" w:color="auto" w:fill="auto"/>
        <w:spacing w:after="0" w:line="259" w:lineRule="auto"/>
        <w:ind w:left="0" w:firstLine="0"/>
        <w:jc w:val="both"/>
        <w:rPr>
          <w:sz w:val="28"/>
          <w:szCs w:val="28"/>
          <w:lang w:val="uk-UA"/>
        </w:rPr>
      </w:pPr>
      <w:r w:rsidRPr="00DF2E61">
        <w:rPr>
          <w:sz w:val="28"/>
          <w:szCs w:val="28"/>
          <w:lang w:val="uk-UA"/>
        </w:rPr>
        <w:t>Контроль за виконанням Програми.</w:t>
      </w:r>
    </w:p>
    <w:p w:rsidR="004D6683" w:rsidRPr="00DF2E61" w:rsidRDefault="004D6683" w:rsidP="00DF2E61">
      <w:pPr>
        <w:spacing w:after="160" w:line="259" w:lineRule="auto"/>
        <w:rPr>
          <w:sz w:val="28"/>
          <w:szCs w:val="28"/>
          <w:lang w:val="uk-UA" w:eastAsia="en-US"/>
        </w:rPr>
      </w:pPr>
      <w:r w:rsidRPr="00DF2E61">
        <w:rPr>
          <w:sz w:val="28"/>
          <w:szCs w:val="28"/>
          <w:lang w:val="uk-UA"/>
        </w:rPr>
        <w:br w:type="page"/>
      </w:r>
    </w:p>
    <w:p w:rsidR="004D6683" w:rsidRPr="00DF2E61" w:rsidRDefault="004D6683" w:rsidP="00DF2E61">
      <w:pPr>
        <w:pStyle w:val="11"/>
        <w:keepNext/>
        <w:keepLines/>
        <w:numPr>
          <w:ilvl w:val="0"/>
          <w:numId w:val="3"/>
        </w:numPr>
        <w:shd w:val="clear" w:color="auto" w:fill="auto"/>
        <w:spacing w:after="400" w:line="240" w:lineRule="auto"/>
        <w:ind w:left="0" w:firstLine="0"/>
        <w:rPr>
          <w:lang w:val="uk-UA"/>
        </w:rPr>
      </w:pPr>
      <w:bookmarkStart w:id="5" w:name="bookmark4"/>
      <w:bookmarkStart w:id="6" w:name="bookmark5"/>
      <w:r w:rsidRPr="00DF2E61">
        <w:rPr>
          <w:lang w:val="uk-UA"/>
        </w:rPr>
        <w:lastRenderedPageBreak/>
        <w:t>Паспорт Програми.</w:t>
      </w:r>
      <w:bookmarkEnd w:id="5"/>
      <w:bookmarkEnd w:id="6"/>
    </w:p>
    <w:p w:rsidR="004D6683" w:rsidRPr="00DF2E61" w:rsidRDefault="004D6683" w:rsidP="00DF2E61">
      <w:pPr>
        <w:pStyle w:val="a7"/>
        <w:shd w:val="clear" w:color="auto" w:fill="auto"/>
        <w:spacing w:line="298" w:lineRule="auto"/>
        <w:jc w:val="center"/>
        <w:rPr>
          <w:lang w:val="uk-UA"/>
        </w:rPr>
      </w:pPr>
      <w:r w:rsidRPr="00DF2E61">
        <w:rPr>
          <w:lang w:val="uk-UA"/>
        </w:rPr>
        <w:t>Цільова Програма допомоги дітям-сиротам і дітям позбавлених батьківського піклування Почаївської  територіальної громади на 2021-2022 роки.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880"/>
      </w:tblGrid>
      <w:tr w:rsidR="004D6683" w:rsidRPr="00DF2E61" w:rsidTr="00456FA2">
        <w:trPr>
          <w:trHeight w:hRule="exact" w:val="11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Назва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Цільова програма допомоги дітям - сиротам і дітям, позбавлених батьківського піклування Почаївської територіальної громади на 2021-2022 роки.</w:t>
            </w:r>
          </w:p>
        </w:tc>
      </w:tr>
      <w:tr w:rsidR="004D6683" w:rsidRPr="00DF2E61" w:rsidTr="00456FA2">
        <w:trPr>
          <w:trHeight w:hRule="exact" w:val="111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 освіти, молоді та спорту Почаївської міської ради</w:t>
            </w:r>
          </w:p>
        </w:tc>
      </w:tr>
      <w:tr w:rsidR="004D6683" w:rsidRPr="0059472B" w:rsidTr="00456FA2">
        <w:trPr>
          <w:trHeight w:hRule="exact" w:val="223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Дата ,номер і назва розпорядчого документа органу влади про розроблення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30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Рішення виконавчого комітету Почаївської міської ради        № 156 від 28 вересня 2020 року</w:t>
            </w:r>
          </w:p>
        </w:tc>
      </w:tr>
      <w:tr w:rsidR="004D6683" w:rsidRPr="00DF2E61" w:rsidTr="00456FA2">
        <w:trPr>
          <w:trHeight w:hRule="exact" w:val="3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Розробник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 освіти, молоді та спорту Почаївської міської ради</w:t>
            </w:r>
          </w:p>
        </w:tc>
      </w:tr>
      <w:tr w:rsidR="004D6683" w:rsidRPr="00DF2E61" w:rsidTr="00456FA2">
        <w:trPr>
          <w:trHeight w:hRule="exact" w:val="39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Учасники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відділи Почаївської міської ради</w:t>
            </w:r>
          </w:p>
        </w:tc>
      </w:tr>
      <w:tr w:rsidR="004D6683" w:rsidRPr="00DF2E61" w:rsidTr="00456FA2">
        <w:trPr>
          <w:trHeight w:hRule="exact" w:val="11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Відповідальний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виконавець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Відділ освіти, молоді та спорту Почаївської міської ради</w:t>
            </w:r>
          </w:p>
        </w:tc>
      </w:tr>
      <w:tr w:rsidR="004D6683" w:rsidRPr="0059472B" w:rsidTr="00456FA2">
        <w:trPr>
          <w:trHeight w:hRule="exact" w:val="112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Мета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Забезпечення соціального захисту дітей-сиріт, дітей позбавлених батьківського піклування при досягненні 18-річного віку.</w:t>
            </w:r>
          </w:p>
        </w:tc>
      </w:tr>
      <w:tr w:rsidR="004D6683" w:rsidRPr="00DF2E61" w:rsidTr="00456FA2">
        <w:trPr>
          <w:trHeight w:hRule="exact" w:val="7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Термін реалізації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2021-2022 роки</w:t>
            </w:r>
          </w:p>
        </w:tc>
      </w:tr>
      <w:tr w:rsidR="004D6683" w:rsidRPr="00DF2E61" w:rsidTr="00456FA2">
        <w:trPr>
          <w:trHeight w:hRule="exact" w:val="74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Загальний обсяг фінансування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A24F4F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8450</w:t>
            </w:r>
            <w:r w:rsidR="004D6683" w:rsidRPr="00DF2E61">
              <w:rPr>
                <w:lang w:val="uk-UA"/>
              </w:rPr>
              <w:t xml:space="preserve"> грн.</w:t>
            </w:r>
          </w:p>
        </w:tc>
      </w:tr>
      <w:tr w:rsidR="004D6683" w:rsidRPr="00DF2E61" w:rsidTr="00456FA2">
        <w:trPr>
          <w:trHeight w:hRule="exact" w:val="25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Очікуванні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after="0" w:line="298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результати виконання 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Підвищення рівня соціального захисту дітей - сиріт та дітей позбавлених батьківського піклування після досягнення ними 18 річного віку;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after="0" w:line="29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Поліпшення соціально-психологічного стану; Отримання додаткових гарантій соціального захисту ; Сприяння вирішення інших соціально-побутових питань</w:t>
            </w:r>
          </w:p>
        </w:tc>
      </w:tr>
      <w:tr w:rsidR="004D6683" w:rsidRPr="00DF2E61" w:rsidTr="00456FA2">
        <w:trPr>
          <w:trHeight w:hRule="exact" w:val="11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30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Контроль за виконанням</w:t>
            </w:r>
          </w:p>
          <w:p w:rsidR="004D6683" w:rsidRPr="00DF2E61" w:rsidRDefault="004D6683" w:rsidP="00DF2E61">
            <w:pPr>
              <w:pStyle w:val="a9"/>
              <w:shd w:val="clear" w:color="auto" w:fill="auto"/>
              <w:spacing w:after="0" w:line="305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програми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683" w:rsidRPr="00DF2E61" w:rsidRDefault="004D6683" w:rsidP="00DF2E61">
            <w:pPr>
              <w:pStyle w:val="a9"/>
              <w:shd w:val="clear" w:color="auto" w:fill="auto"/>
              <w:spacing w:after="0" w:line="300" w:lineRule="auto"/>
              <w:ind w:firstLine="0"/>
              <w:rPr>
                <w:lang w:val="uk-UA"/>
              </w:rPr>
            </w:pPr>
            <w:r w:rsidRPr="00DF2E61">
              <w:rPr>
                <w:lang w:val="uk-UA"/>
              </w:rPr>
              <w:t>Постійна комісія з питань освіти, культури, охорони здоров’я, молоді, спорту та соціального захисту населення.</w:t>
            </w:r>
          </w:p>
        </w:tc>
      </w:tr>
    </w:tbl>
    <w:p w:rsidR="004D6683" w:rsidRPr="00DF2E61" w:rsidRDefault="004D6683" w:rsidP="00DF2E61">
      <w:pPr>
        <w:pStyle w:val="1"/>
        <w:shd w:val="clear" w:color="auto" w:fill="auto"/>
        <w:spacing w:after="0" w:line="259" w:lineRule="auto"/>
        <w:ind w:firstLine="0"/>
        <w:jc w:val="both"/>
        <w:rPr>
          <w:sz w:val="28"/>
          <w:szCs w:val="28"/>
          <w:lang w:val="uk-UA"/>
        </w:rPr>
      </w:pPr>
    </w:p>
    <w:p w:rsidR="004D6683" w:rsidRPr="00DF2E61" w:rsidRDefault="004D6683" w:rsidP="00DF2E61">
      <w:pPr>
        <w:pStyle w:val="aa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DF2E61">
        <w:rPr>
          <w:rFonts w:ascii="Times New Roman" w:hAnsi="Times New Roman" w:cs="Times New Roman"/>
          <w:b/>
        </w:rPr>
        <w:t>3агальна частина.</w:t>
      </w:r>
    </w:p>
    <w:p w:rsidR="004D6683" w:rsidRPr="00DF2E61" w:rsidRDefault="004D6683" w:rsidP="00DF2E61">
      <w:pPr>
        <w:pStyle w:val="aa"/>
        <w:ind w:left="0"/>
        <w:rPr>
          <w:rFonts w:ascii="Times New Roman" w:hAnsi="Times New Roman" w:cs="Times New Roman"/>
          <w:b/>
        </w:rPr>
      </w:pPr>
    </w:p>
    <w:p w:rsidR="004D6683" w:rsidRPr="00DF2E61" w:rsidRDefault="004D6683" w:rsidP="00DF2E61">
      <w:pPr>
        <w:pStyle w:val="1"/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 xml:space="preserve">Цільова Програма допомоги дітям-сиротам та дітям позбавлених батьківського </w:t>
      </w:r>
      <w:r w:rsidRPr="00DF2E61">
        <w:rPr>
          <w:lang w:val="uk-UA"/>
        </w:rPr>
        <w:lastRenderedPageBreak/>
        <w:t xml:space="preserve">піклування Почаївської  територіальної громади на 2021-2022 роки (далі Програма) підготовлена відповідно до </w:t>
      </w:r>
      <w:r w:rsidRPr="00DF2E61">
        <w:rPr>
          <w:lang w:val="uk-UA" w:eastAsia="ru-RU" w:bidi="ru-RU"/>
        </w:rPr>
        <w:t xml:space="preserve">ЗУ </w:t>
      </w:r>
      <w:r w:rsidRPr="00DF2E61">
        <w:rPr>
          <w:lang w:val="uk-UA"/>
        </w:rPr>
        <w:t xml:space="preserve">« Про місцеве самоврядування в Україні», </w:t>
      </w:r>
      <w:r w:rsidRPr="00DF2E61">
        <w:rPr>
          <w:lang w:val="uk-UA" w:eastAsia="ru-RU" w:bidi="ru-RU"/>
        </w:rPr>
        <w:t xml:space="preserve">ЗУ </w:t>
      </w:r>
      <w:r w:rsidRPr="00DF2E61">
        <w:rPr>
          <w:lang w:val="uk-UA"/>
        </w:rPr>
        <w:t xml:space="preserve">« Про звернення громадян». </w:t>
      </w:r>
      <w:r w:rsidRPr="00DF2E61">
        <w:rPr>
          <w:lang w:val="uk-UA" w:eastAsia="ru-RU" w:bidi="ru-RU"/>
        </w:rPr>
        <w:t xml:space="preserve">ЗУ </w:t>
      </w:r>
      <w:r w:rsidRPr="00DF2E61">
        <w:rPr>
          <w:lang w:val="uk-UA"/>
        </w:rPr>
        <w:t>«Про охорону дитинства » Постанови КМУ « Про затвердження порядку надання одноразової допомоги дітям-сиротам та дітям позбавлених батьківського піклування, після досягнення 18-річного віку».</w:t>
      </w:r>
    </w:p>
    <w:p w:rsidR="004D6683" w:rsidRPr="00DF2E61" w:rsidRDefault="004D6683" w:rsidP="00DF2E61">
      <w:pPr>
        <w:pStyle w:val="1"/>
        <w:shd w:val="clear" w:color="auto" w:fill="auto"/>
        <w:spacing w:after="40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Протягом останніх років одним з першочергових завдань вважається розвиток системи соціального захисту та соціального обслуговування громадян, які потребують адресної грошової допомоги. В першу чергу негативні наслідки економічних проблем відчули незахищені верстви населення, такі як діти-інваліди та діти позбавлені батьківського піклування після досягнення 18-річного віку, які потребують матеріальної допомоги з метою їх соціальної підтримки. Суть Програми фінансова, матеріальна допомога та підтримка дітей-сиріт та дітей позбавлених батьківського піклування після досягнення 18-річного віку, які проживають на території Почаївської  територіальної громади</w:t>
      </w:r>
    </w:p>
    <w:p w:rsidR="004D6683" w:rsidRPr="00DF2E61" w:rsidRDefault="004D6683" w:rsidP="00DF2E61">
      <w:pPr>
        <w:pStyle w:val="11"/>
        <w:keepNext/>
        <w:keepLines/>
        <w:shd w:val="clear" w:color="auto" w:fill="auto"/>
        <w:spacing w:after="0" w:line="319" w:lineRule="auto"/>
        <w:rPr>
          <w:lang w:val="uk-UA"/>
        </w:rPr>
      </w:pPr>
      <w:bookmarkStart w:id="7" w:name="bookmark8"/>
      <w:bookmarkStart w:id="8" w:name="bookmark9"/>
      <w:r w:rsidRPr="00DF2E61">
        <w:rPr>
          <w:lang w:val="uk-UA"/>
        </w:rPr>
        <w:t>З. Мета і основні завдання Програми.</w:t>
      </w:r>
      <w:bookmarkEnd w:id="7"/>
      <w:bookmarkEnd w:id="8"/>
    </w:p>
    <w:p w:rsidR="004D6683" w:rsidRPr="00DF2E61" w:rsidRDefault="004D6683" w:rsidP="00DF2E61">
      <w:pPr>
        <w:pStyle w:val="1"/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Мета Програми :</w:t>
      </w:r>
    </w:p>
    <w:p w:rsidR="004D6683" w:rsidRPr="00DF2E61" w:rsidRDefault="004D6683" w:rsidP="00DF2E61">
      <w:pPr>
        <w:pStyle w:val="1"/>
        <w:numPr>
          <w:ilvl w:val="0"/>
          <w:numId w:val="4"/>
        </w:numPr>
        <w:shd w:val="clear" w:color="auto" w:fill="auto"/>
        <w:tabs>
          <w:tab w:val="left" w:pos="665"/>
        </w:tabs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здійснення заходів, спрямованих на забезпечення права кожного громадянина на звернення для отримання матеріальної допомоги:</w:t>
      </w:r>
    </w:p>
    <w:p w:rsidR="004D6683" w:rsidRPr="00DF2E61" w:rsidRDefault="004D6683" w:rsidP="00DF2E61">
      <w:pPr>
        <w:pStyle w:val="1"/>
        <w:numPr>
          <w:ilvl w:val="0"/>
          <w:numId w:val="4"/>
        </w:numPr>
        <w:shd w:val="clear" w:color="auto" w:fill="auto"/>
        <w:tabs>
          <w:tab w:val="left" w:pos="665"/>
        </w:tabs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створення умов для подолання негативних соціальних явищ, ефективної підтримки матеріального стан) дітей-сиріт та дітей позбавлених батьківського піклування після досягнення 18-річного віку;</w:t>
      </w:r>
    </w:p>
    <w:p w:rsidR="004D6683" w:rsidRPr="00DF2E61" w:rsidRDefault="004D6683" w:rsidP="00DF2E61">
      <w:pPr>
        <w:pStyle w:val="1"/>
        <w:numPr>
          <w:ilvl w:val="0"/>
          <w:numId w:val="4"/>
        </w:numPr>
        <w:shd w:val="clear" w:color="auto" w:fill="auto"/>
        <w:tabs>
          <w:tab w:val="left" w:pos="733"/>
        </w:tabs>
        <w:spacing w:after="40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надання матеріальної грошової допомоги з метою їх соціальної підтримки.</w:t>
      </w:r>
    </w:p>
    <w:p w:rsidR="004D6683" w:rsidRPr="00DF2E61" w:rsidRDefault="004D6683" w:rsidP="00DF2E61">
      <w:pPr>
        <w:pStyle w:val="11"/>
        <w:keepNext/>
        <w:keepLines/>
        <w:numPr>
          <w:ilvl w:val="0"/>
          <w:numId w:val="5"/>
        </w:numPr>
        <w:shd w:val="clear" w:color="auto" w:fill="auto"/>
        <w:spacing w:after="400" w:line="240" w:lineRule="auto"/>
        <w:rPr>
          <w:lang w:val="uk-UA"/>
        </w:rPr>
      </w:pPr>
      <w:bookmarkStart w:id="9" w:name="bookmark10"/>
      <w:bookmarkStart w:id="10" w:name="bookmark11"/>
      <w:r w:rsidRPr="00DF2E61">
        <w:rPr>
          <w:lang w:val="uk-UA"/>
        </w:rPr>
        <w:t>Фінансове забезпечення Програми.</w:t>
      </w:r>
      <w:bookmarkEnd w:id="9"/>
      <w:bookmarkEnd w:id="10"/>
    </w:p>
    <w:p w:rsidR="004D6683" w:rsidRPr="00DF2E61" w:rsidRDefault="004D6683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DF2E61">
        <w:rPr>
          <w:lang w:val="uk-UA"/>
        </w:rPr>
        <w:t xml:space="preserve">Фінансування Програми здійснюється за рахунок місцевого бюджету, в сумі: </w:t>
      </w:r>
      <w:r w:rsidR="00A24F4F" w:rsidRPr="00DF2E61">
        <w:rPr>
          <w:lang w:val="uk-UA"/>
        </w:rPr>
        <w:t>845</w:t>
      </w:r>
      <w:r w:rsidRPr="00DF2E61">
        <w:rPr>
          <w:lang w:val="uk-UA"/>
        </w:rPr>
        <w:t>0 гри., та джерел не заборонених чинним законодавством України. Обсяг фінансування на 2021</w:t>
      </w:r>
      <w:r w:rsidR="00A24F4F" w:rsidRPr="00DF2E61">
        <w:rPr>
          <w:lang w:val="uk-UA"/>
        </w:rPr>
        <w:t xml:space="preserve"> рік становить -3620</w:t>
      </w:r>
      <w:r w:rsidRPr="00DF2E61">
        <w:rPr>
          <w:lang w:val="uk-UA"/>
        </w:rPr>
        <w:t xml:space="preserve"> грн. Обсяг фінансування на 2022 рік становить </w:t>
      </w:r>
      <w:r w:rsidR="00A24F4F" w:rsidRPr="00DF2E61">
        <w:rPr>
          <w:lang w:val="uk-UA"/>
        </w:rPr>
        <w:t>–</w:t>
      </w:r>
      <w:r w:rsidRPr="00DF2E61">
        <w:rPr>
          <w:lang w:val="uk-UA"/>
        </w:rPr>
        <w:t xml:space="preserve"> </w:t>
      </w:r>
      <w:r w:rsidR="00A24F4F" w:rsidRPr="00DF2E61">
        <w:rPr>
          <w:lang w:val="uk-UA"/>
        </w:rPr>
        <w:t>4830</w:t>
      </w:r>
      <w:r w:rsidRPr="00DF2E61">
        <w:rPr>
          <w:lang w:val="uk-UA"/>
        </w:rPr>
        <w:t xml:space="preserve"> грн.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1C0542" w:rsidRPr="00DF2E61" w:rsidTr="002F453B">
        <w:tc>
          <w:tcPr>
            <w:tcW w:w="2336" w:type="dxa"/>
            <w:vMerge w:val="restart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Обсяг коштів, які пропонується залучити до виконання Програми.</w:t>
            </w:r>
          </w:p>
        </w:tc>
        <w:tc>
          <w:tcPr>
            <w:tcW w:w="4672" w:type="dxa"/>
            <w:gridSpan w:val="2"/>
          </w:tcPr>
          <w:p w:rsidR="001C0542" w:rsidRPr="00DF2E61" w:rsidRDefault="00D3420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Період виконання Програми</w:t>
            </w:r>
          </w:p>
        </w:tc>
        <w:tc>
          <w:tcPr>
            <w:tcW w:w="2337" w:type="dxa"/>
            <w:vMerge w:val="restart"/>
          </w:tcPr>
          <w:p w:rsidR="001C0542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Усього витрат на виконання Програми.</w:t>
            </w:r>
          </w:p>
        </w:tc>
      </w:tr>
      <w:tr w:rsidR="001C0542" w:rsidRPr="00DF2E61" w:rsidTr="001C0542">
        <w:tc>
          <w:tcPr>
            <w:tcW w:w="2336" w:type="dxa"/>
            <w:vMerge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C0542" w:rsidRPr="00DF2E61" w:rsidRDefault="00D3420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2021</w:t>
            </w:r>
            <w:r w:rsidR="00A24F4F" w:rsidRPr="00DF2E61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36" w:type="dxa"/>
          </w:tcPr>
          <w:p w:rsidR="001C0542" w:rsidRPr="00DF2E61" w:rsidRDefault="00D3420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2022</w:t>
            </w:r>
            <w:r w:rsidR="00A24F4F" w:rsidRPr="00DF2E61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37" w:type="dxa"/>
            <w:vMerge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C0542" w:rsidRPr="00DF2E61" w:rsidTr="001C0542">
        <w:tc>
          <w:tcPr>
            <w:tcW w:w="2336" w:type="dxa"/>
          </w:tcPr>
          <w:p w:rsidR="001C0542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336" w:type="dxa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1C0542" w:rsidRPr="00DF2E61" w:rsidRDefault="001C0542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24F4F" w:rsidRPr="00DF2E61" w:rsidTr="005972EE"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3620 грн</w:t>
            </w:r>
          </w:p>
        </w:tc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4830 грн</w:t>
            </w:r>
          </w:p>
        </w:tc>
        <w:tc>
          <w:tcPr>
            <w:tcW w:w="2337" w:type="dxa"/>
            <w:vAlign w:val="bottom"/>
          </w:tcPr>
          <w:p w:rsidR="00A24F4F" w:rsidRPr="00DF2E61" w:rsidRDefault="00A24F4F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8450 грн.</w:t>
            </w:r>
          </w:p>
        </w:tc>
      </w:tr>
      <w:tr w:rsidR="00A24F4F" w:rsidRPr="00DF2E61" w:rsidTr="001C0542"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інші джерела.</w:t>
            </w:r>
          </w:p>
        </w:tc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A24F4F" w:rsidRPr="00DF2E61" w:rsidRDefault="00A24F4F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C0542" w:rsidRPr="00DF2E61" w:rsidRDefault="001C0542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A24F4F" w:rsidRPr="00DF2E61" w:rsidRDefault="00A24F4F" w:rsidP="00DF2E61">
      <w:pPr>
        <w:pStyle w:val="11"/>
        <w:keepNext/>
        <w:keepLines/>
        <w:numPr>
          <w:ilvl w:val="0"/>
          <w:numId w:val="5"/>
        </w:numPr>
        <w:shd w:val="clear" w:color="auto" w:fill="auto"/>
        <w:spacing w:after="0" w:line="314" w:lineRule="auto"/>
        <w:rPr>
          <w:lang w:val="uk-UA"/>
        </w:rPr>
      </w:pPr>
      <w:bookmarkStart w:id="11" w:name="bookmark12"/>
      <w:bookmarkStart w:id="12" w:name="bookmark13"/>
      <w:r w:rsidRPr="00DF2E61">
        <w:rPr>
          <w:lang w:val="uk-UA"/>
        </w:rPr>
        <w:t>Термін реалізації програми.</w:t>
      </w:r>
      <w:bookmarkEnd w:id="11"/>
      <w:bookmarkEnd w:id="12"/>
    </w:p>
    <w:p w:rsidR="00A24F4F" w:rsidRPr="00DF2E61" w:rsidRDefault="00A24F4F" w:rsidP="00DF2E61">
      <w:pPr>
        <w:pStyle w:val="1"/>
        <w:shd w:val="clear" w:color="auto" w:fill="auto"/>
        <w:spacing w:after="380" w:line="288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Виконання заходів Програми передбачається здійснити протягом 2021-2022 років.</w:t>
      </w:r>
    </w:p>
    <w:p w:rsidR="00A24F4F" w:rsidRPr="00DF2E61" w:rsidRDefault="00A24F4F" w:rsidP="00DF2E61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82"/>
        </w:tabs>
        <w:spacing w:after="0" w:line="240" w:lineRule="auto"/>
        <w:rPr>
          <w:lang w:val="uk-UA"/>
        </w:rPr>
      </w:pPr>
      <w:bookmarkStart w:id="13" w:name="bookmark14"/>
      <w:bookmarkStart w:id="14" w:name="bookmark15"/>
      <w:r w:rsidRPr="00DF2E61">
        <w:rPr>
          <w:lang w:val="uk-UA"/>
        </w:rPr>
        <w:t>Заходи Програми.</w:t>
      </w:r>
      <w:bookmarkEnd w:id="13"/>
      <w:bookmarkEnd w:id="14"/>
    </w:p>
    <w:p w:rsidR="00A24F4F" w:rsidRPr="00DF2E61" w:rsidRDefault="00A24F4F" w:rsidP="00DF2E61">
      <w:pPr>
        <w:pStyle w:val="1"/>
        <w:shd w:val="clear" w:color="auto" w:fill="auto"/>
        <w:spacing w:after="0" w:line="240" w:lineRule="auto"/>
        <w:ind w:firstLine="0"/>
        <w:jc w:val="center"/>
        <w:rPr>
          <w:lang w:val="uk-UA"/>
        </w:rPr>
      </w:pPr>
      <w:r w:rsidRPr="00DF2E61">
        <w:rPr>
          <w:lang w:val="uk-UA"/>
        </w:rPr>
        <w:t>Заходи Програми допомог</w:t>
      </w:r>
      <w:r w:rsidRPr="00DF2E61">
        <w:rPr>
          <w:lang w:val="uk-UA" w:eastAsia="ru-RU" w:bidi="ru-RU"/>
        </w:rPr>
        <w:t xml:space="preserve">и </w:t>
      </w:r>
      <w:r w:rsidRPr="00DF2E61">
        <w:rPr>
          <w:lang w:val="uk-UA"/>
        </w:rPr>
        <w:t>дітям-сиротам та дітям позбавлених батьківського</w:t>
      </w:r>
    </w:p>
    <w:p w:rsidR="00A24F4F" w:rsidRPr="00DF2E61" w:rsidRDefault="00A24F4F" w:rsidP="00DF2E61">
      <w:pPr>
        <w:pStyle w:val="a7"/>
        <w:shd w:val="clear" w:color="auto" w:fill="auto"/>
        <w:spacing w:line="240" w:lineRule="auto"/>
        <w:rPr>
          <w:lang w:val="uk-UA"/>
        </w:rPr>
      </w:pPr>
      <w:r w:rsidRPr="00DF2E61">
        <w:rPr>
          <w:lang w:val="uk-UA"/>
        </w:rPr>
        <w:t>піклування, після досягнення 18-річного віку.</w:t>
      </w:r>
    </w:p>
    <w:tbl>
      <w:tblPr>
        <w:tblStyle w:val="ab"/>
        <w:tblW w:w="10774" w:type="dxa"/>
        <w:tblInd w:w="-998" w:type="dxa"/>
        <w:tblLook w:val="04A0" w:firstRow="1" w:lastRow="0" w:firstColumn="1" w:lastColumn="0" w:noHBand="0" w:noVBand="1"/>
      </w:tblPr>
      <w:tblGrid>
        <w:gridCol w:w="1390"/>
        <w:gridCol w:w="1627"/>
        <w:gridCol w:w="1407"/>
        <w:gridCol w:w="1366"/>
        <w:gridCol w:w="1728"/>
        <w:gridCol w:w="1728"/>
        <w:gridCol w:w="1627"/>
      </w:tblGrid>
      <w:tr w:rsidR="006830E7" w:rsidRPr="00DF2E61" w:rsidTr="006830E7">
        <w:tc>
          <w:tcPr>
            <w:tcW w:w="1390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88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lastRenderedPageBreak/>
              <w:t>Назва напряму діяльності</w:t>
            </w:r>
          </w:p>
        </w:tc>
        <w:tc>
          <w:tcPr>
            <w:tcW w:w="1627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407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95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366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28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93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28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93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</w:tc>
        <w:tc>
          <w:tcPr>
            <w:tcW w:w="1528" w:type="dxa"/>
          </w:tcPr>
          <w:p w:rsidR="006830E7" w:rsidRPr="00DF2E61" w:rsidRDefault="006830E7" w:rsidP="00DF2E61">
            <w:pPr>
              <w:pStyle w:val="a9"/>
              <w:shd w:val="clear" w:color="auto" w:fill="auto"/>
              <w:spacing w:after="0" w:line="288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DF2E61">
              <w:rPr>
                <w:rFonts w:eastAsia="Arial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6830E7" w:rsidRPr="00DF2E61" w:rsidTr="00DF2E61">
        <w:trPr>
          <w:trHeight w:val="4004"/>
        </w:trPr>
        <w:tc>
          <w:tcPr>
            <w:tcW w:w="1390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Надання соціальних послуг у вигляді додаткових соціальних гарантій</w:t>
            </w:r>
          </w:p>
        </w:tc>
        <w:tc>
          <w:tcPr>
            <w:tcW w:w="1627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Надання одноразової матеріальної допомоги дітям-сиротам та дітям позбавлених батьківського піклування, після досягнення 18-річного віку</w:t>
            </w:r>
          </w:p>
        </w:tc>
        <w:tc>
          <w:tcPr>
            <w:tcW w:w="1407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2021–2022 роки</w:t>
            </w:r>
          </w:p>
        </w:tc>
        <w:tc>
          <w:tcPr>
            <w:tcW w:w="1366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Відділ освіти, молоді та спорту</w:t>
            </w:r>
          </w:p>
        </w:tc>
        <w:tc>
          <w:tcPr>
            <w:tcW w:w="1728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728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>8450 грн.</w:t>
            </w:r>
          </w:p>
        </w:tc>
        <w:tc>
          <w:tcPr>
            <w:tcW w:w="1528" w:type="dxa"/>
          </w:tcPr>
          <w:p w:rsidR="006830E7" w:rsidRPr="00DF2E61" w:rsidRDefault="006830E7" w:rsidP="00DF2E61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DF2E61">
              <w:rPr>
                <w:sz w:val="24"/>
                <w:szCs w:val="24"/>
                <w:lang w:val="uk-UA"/>
              </w:rPr>
              <w:t xml:space="preserve">Виплата 3-х одноразових </w:t>
            </w:r>
            <w:r w:rsidR="00DF2E61" w:rsidRPr="00DF2E61">
              <w:rPr>
                <w:sz w:val="24"/>
                <w:szCs w:val="24"/>
                <w:lang w:val="uk-UA"/>
              </w:rPr>
              <w:t>матеріальних допомог дітям-сиротам та дітям позбавлених батьківського піклування, після досягнення 18-річного віку</w:t>
            </w:r>
          </w:p>
        </w:tc>
      </w:tr>
    </w:tbl>
    <w:p w:rsidR="00A24F4F" w:rsidRPr="00DF2E61" w:rsidRDefault="00A24F4F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DF2E61" w:rsidRPr="00DF2E61" w:rsidRDefault="00DF2E61" w:rsidP="00DF2E61">
      <w:pPr>
        <w:pStyle w:val="a7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bCs/>
          <w:lang w:val="uk-UA"/>
        </w:rPr>
      </w:pPr>
      <w:r w:rsidRPr="00DF2E61">
        <w:rPr>
          <w:b/>
          <w:bCs/>
          <w:lang w:val="uk-UA"/>
        </w:rPr>
        <w:t>Очікуваний результат.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298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Підвищення рівня соціального захисту дітей-сиріт та дітей позбавлених батьківського піклування після досягнення 18 річного віку;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298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Отримання додаткових гарантій соціального захисту;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tabs>
          <w:tab w:val="left" w:pos="727"/>
        </w:tabs>
        <w:spacing w:after="380" w:line="298" w:lineRule="auto"/>
        <w:ind w:firstLine="0"/>
        <w:jc w:val="both"/>
        <w:rPr>
          <w:lang w:val="uk-UA"/>
        </w:rPr>
      </w:pPr>
      <w:r w:rsidRPr="00DF2E61">
        <w:rPr>
          <w:lang w:val="uk-UA"/>
        </w:rPr>
        <w:t>Сприяння вирішення інших соціально-побутових питань</w:t>
      </w:r>
    </w:p>
    <w:p w:rsidR="00DF2E61" w:rsidRPr="00DF2E61" w:rsidRDefault="00DF2E61" w:rsidP="00DF2E61">
      <w:pPr>
        <w:pStyle w:val="11"/>
        <w:keepNext/>
        <w:keepLines/>
        <w:numPr>
          <w:ilvl w:val="0"/>
          <w:numId w:val="5"/>
        </w:numPr>
        <w:shd w:val="clear" w:color="auto" w:fill="auto"/>
        <w:spacing w:after="0" w:line="319" w:lineRule="auto"/>
        <w:rPr>
          <w:sz w:val="26"/>
          <w:szCs w:val="26"/>
          <w:lang w:val="uk-UA"/>
        </w:rPr>
      </w:pPr>
      <w:r w:rsidRPr="00DF2E61">
        <w:rPr>
          <w:sz w:val="26"/>
          <w:szCs w:val="26"/>
          <w:lang w:val="uk-UA"/>
        </w:rPr>
        <w:t>Контроль за ходом виконання Програми.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Координація діяльності та контроль за виконанням Програми здійснює постійна комісія з питань освіти, культури, охорони здоров’я, молоді, спорту та соціального захисту населення.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spacing w:after="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Виконання заходів Програми дасть змогу посилити соціальний захист та дозволить реально підтримати життєдіяльність найбільш вразливих мешканців громади - дітей-сиріт та дітей позбавлених батьківського піклування після досягнення 18-річного віку.</w:t>
      </w:r>
    </w:p>
    <w:p w:rsidR="00DF2E61" w:rsidRPr="00DF2E61" w:rsidRDefault="00DF2E61" w:rsidP="00DF2E61">
      <w:pPr>
        <w:pStyle w:val="1"/>
        <w:numPr>
          <w:ilvl w:val="0"/>
          <w:numId w:val="4"/>
        </w:numPr>
        <w:shd w:val="clear" w:color="auto" w:fill="auto"/>
        <w:spacing w:after="760" w:line="295" w:lineRule="auto"/>
        <w:ind w:firstLine="0"/>
        <w:jc w:val="both"/>
        <w:rPr>
          <w:lang w:val="uk-UA"/>
        </w:rPr>
      </w:pPr>
      <w:r w:rsidRPr="00DF2E61">
        <w:rPr>
          <w:lang w:val="uk-UA"/>
        </w:rPr>
        <w:t>Виконавчий комітет до 20 грудня 2021 року готує інформацію про хід виконання заходів Програми за 2021 рік, а до 01 лютого 2023 року загальний звіт про результати виконання Програми.</w:t>
      </w:r>
    </w:p>
    <w:p w:rsidR="00DF2E61" w:rsidRPr="00DF2E61" w:rsidRDefault="00DF2E61" w:rsidP="00DF2E61">
      <w:pPr>
        <w:pStyle w:val="1"/>
        <w:shd w:val="clear" w:color="auto" w:fill="auto"/>
        <w:spacing w:after="380" w:line="240" w:lineRule="auto"/>
        <w:ind w:firstLine="0"/>
        <w:jc w:val="both"/>
        <w:rPr>
          <w:sz w:val="24"/>
          <w:szCs w:val="24"/>
          <w:lang w:val="uk-UA"/>
        </w:rPr>
      </w:pPr>
      <w:r w:rsidRPr="00DF2E61">
        <w:rPr>
          <w:b/>
          <w:bCs/>
          <w:sz w:val="24"/>
          <w:szCs w:val="24"/>
          <w:lang w:val="uk-UA"/>
        </w:rPr>
        <w:t>Секретар міської ради</w:t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</w:r>
      <w:r w:rsidRPr="00DF2E61">
        <w:rPr>
          <w:b/>
          <w:bCs/>
          <w:sz w:val="24"/>
          <w:szCs w:val="24"/>
          <w:lang w:val="uk-UA"/>
        </w:rPr>
        <w:tab/>
        <w:t xml:space="preserve">В.Я. </w:t>
      </w:r>
      <w:proofErr w:type="spellStart"/>
      <w:r w:rsidRPr="00DF2E61">
        <w:rPr>
          <w:b/>
          <w:bCs/>
          <w:sz w:val="24"/>
          <w:szCs w:val="24"/>
          <w:lang w:val="uk-UA"/>
        </w:rPr>
        <w:t>Уйван</w:t>
      </w:r>
      <w:proofErr w:type="spellEnd"/>
    </w:p>
    <w:p w:rsidR="00DF2E61" w:rsidRPr="00DF2E61" w:rsidRDefault="00DF2E61" w:rsidP="00DF2E61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sectPr w:rsidR="00DF2E61" w:rsidRPr="00DF2E61" w:rsidSect="00DF2E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0435"/>
    <w:multiLevelType w:val="hybridMultilevel"/>
    <w:tmpl w:val="74A8CAB2"/>
    <w:lvl w:ilvl="0" w:tplc="B3EAB42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1AE"/>
    <w:multiLevelType w:val="hybridMultilevel"/>
    <w:tmpl w:val="F05C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52D3"/>
    <w:multiLevelType w:val="multilevel"/>
    <w:tmpl w:val="7500E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933CA2"/>
    <w:multiLevelType w:val="multilevel"/>
    <w:tmpl w:val="9F4E0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0D49BA"/>
    <w:multiLevelType w:val="multilevel"/>
    <w:tmpl w:val="4A0C15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6117C"/>
    <w:multiLevelType w:val="hybridMultilevel"/>
    <w:tmpl w:val="4640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83"/>
    <w:rsid w:val="001C0542"/>
    <w:rsid w:val="004D6683"/>
    <w:rsid w:val="0059472B"/>
    <w:rsid w:val="005F0A6C"/>
    <w:rsid w:val="006830E7"/>
    <w:rsid w:val="00A24F4F"/>
    <w:rsid w:val="00D34202"/>
    <w:rsid w:val="00D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DDBE-7682-4C64-9C92-8BEFDA0A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6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66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4D6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D66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5"/>
    <w:rsid w:val="004D6683"/>
    <w:pPr>
      <w:widowControl w:val="0"/>
      <w:shd w:val="clear" w:color="auto" w:fill="FFFFFF"/>
      <w:spacing w:after="60" w:line="290" w:lineRule="auto"/>
      <w:ind w:firstLine="400"/>
    </w:pPr>
    <w:rPr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4D6683"/>
    <w:pPr>
      <w:widowControl w:val="0"/>
      <w:shd w:val="clear" w:color="auto" w:fill="FFFFFF"/>
      <w:spacing w:after="320" w:line="276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4D66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683"/>
    <w:pPr>
      <w:widowControl w:val="0"/>
      <w:shd w:val="clear" w:color="auto" w:fill="FFFFFF"/>
      <w:spacing w:after="1100"/>
      <w:jc w:val="right"/>
    </w:pPr>
    <w:rPr>
      <w:sz w:val="19"/>
      <w:szCs w:val="19"/>
      <w:lang w:eastAsia="en-US"/>
    </w:rPr>
  </w:style>
  <w:style w:type="character" w:customStyle="1" w:styleId="a6">
    <w:name w:val="Подпись к таблице_"/>
    <w:basedOn w:val="a0"/>
    <w:link w:val="a7"/>
    <w:rsid w:val="004D6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Другое_"/>
    <w:basedOn w:val="a0"/>
    <w:link w:val="a9"/>
    <w:rsid w:val="004D6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D6683"/>
    <w:pPr>
      <w:widowControl w:val="0"/>
      <w:shd w:val="clear" w:color="auto" w:fill="FFFFFF"/>
      <w:spacing w:line="295" w:lineRule="auto"/>
    </w:pPr>
    <w:rPr>
      <w:sz w:val="26"/>
      <w:szCs w:val="26"/>
      <w:lang w:eastAsia="en-US"/>
    </w:rPr>
  </w:style>
  <w:style w:type="paragraph" w:customStyle="1" w:styleId="a9">
    <w:name w:val="Другое"/>
    <w:basedOn w:val="a"/>
    <w:link w:val="a8"/>
    <w:rsid w:val="004D6683"/>
    <w:pPr>
      <w:widowControl w:val="0"/>
      <w:shd w:val="clear" w:color="auto" w:fill="FFFFFF"/>
      <w:spacing w:after="60" w:line="290" w:lineRule="auto"/>
      <w:ind w:firstLine="400"/>
    </w:pPr>
    <w:rPr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4D6683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b">
    <w:name w:val="Table Grid"/>
    <w:basedOn w:val="a1"/>
    <w:uiPriority w:val="39"/>
    <w:rsid w:val="001C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Ivashchuk</dc:creator>
  <cp:keywords/>
  <dc:description/>
  <cp:lastModifiedBy>Sasha Ivashchuk</cp:lastModifiedBy>
  <cp:revision>2</cp:revision>
  <dcterms:created xsi:type="dcterms:W3CDTF">2020-10-23T07:40:00Z</dcterms:created>
  <dcterms:modified xsi:type="dcterms:W3CDTF">2020-10-23T09:00:00Z</dcterms:modified>
</cp:coreProperties>
</file>