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2B4" w:rsidRPr="00D872B4" w:rsidRDefault="00D872B4" w:rsidP="006E2FCA">
      <w:pPr>
        <w:shd w:val="clear" w:color="auto" w:fill="FFFFFF"/>
        <w:spacing w:after="0" w:line="240" w:lineRule="auto"/>
        <w:jc w:val="center"/>
        <w:rPr>
          <w:b/>
          <w:sz w:val="28"/>
          <w:szCs w:val="28"/>
        </w:rPr>
      </w:pPr>
      <w:r w:rsidRPr="00D872B4">
        <w:rPr>
          <w:b/>
          <w:noProof/>
          <w:sz w:val="28"/>
          <w:szCs w:val="28"/>
          <w:lang w:val="ru-RU" w:eastAsia="ru-RU"/>
        </w:rPr>
        <w:drawing>
          <wp:inline distT="0" distB="0" distL="0" distR="0" wp14:anchorId="59CDB858" wp14:editId="4425E002">
            <wp:extent cx="400050" cy="4857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72B4" w:rsidRPr="00D872B4" w:rsidRDefault="00D872B4" w:rsidP="006E2FC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872B4">
        <w:rPr>
          <w:rFonts w:ascii="Times New Roman" w:hAnsi="Times New Roman" w:cs="Times New Roman"/>
          <w:b/>
          <w:bCs/>
          <w:sz w:val="28"/>
          <w:szCs w:val="28"/>
        </w:rPr>
        <w:t>УКРАЇНА</w:t>
      </w:r>
    </w:p>
    <w:p w:rsidR="00D872B4" w:rsidRPr="00D872B4" w:rsidRDefault="00D872B4" w:rsidP="006E2FC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872B4">
        <w:rPr>
          <w:rFonts w:ascii="Times New Roman" w:hAnsi="Times New Roman" w:cs="Times New Roman"/>
          <w:b/>
          <w:bCs/>
          <w:sz w:val="28"/>
          <w:szCs w:val="28"/>
        </w:rPr>
        <w:t>ПОЧАЇВСЬКА  МІСЬКА  РАДА</w:t>
      </w:r>
    </w:p>
    <w:p w:rsidR="00D872B4" w:rsidRPr="00D872B4" w:rsidRDefault="00D872B4" w:rsidP="006E2FCA">
      <w:pPr>
        <w:keepNext/>
        <w:spacing w:after="0"/>
        <w:jc w:val="center"/>
        <w:outlineLvl w:val="8"/>
        <w:rPr>
          <w:rFonts w:ascii="Times New Roman" w:hAnsi="Times New Roman" w:cs="Times New Roman"/>
          <w:b/>
          <w:sz w:val="28"/>
          <w:szCs w:val="28"/>
        </w:rPr>
      </w:pPr>
      <w:r w:rsidRPr="00D872B4">
        <w:rPr>
          <w:rFonts w:ascii="Times New Roman" w:hAnsi="Times New Roman" w:cs="Times New Roman"/>
          <w:b/>
          <w:bCs/>
          <w:sz w:val="28"/>
          <w:szCs w:val="28"/>
        </w:rPr>
        <w:t>СЬОМЕ  СКЛИКАННЯ</w:t>
      </w:r>
    </w:p>
    <w:p w:rsidR="00D872B4" w:rsidRPr="00D872B4" w:rsidRDefault="00D872B4" w:rsidP="006E2F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72B4">
        <w:rPr>
          <w:rFonts w:ascii="Times New Roman" w:hAnsi="Times New Roman" w:cs="Times New Roman"/>
          <w:b/>
          <w:bCs/>
          <w:sz w:val="28"/>
          <w:szCs w:val="28"/>
        </w:rPr>
        <w:t>ШІСТДЕСЯТ ПЕРША СЕСІЯ</w:t>
      </w:r>
    </w:p>
    <w:p w:rsidR="00D872B4" w:rsidRPr="00D872B4" w:rsidRDefault="00D872B4" w:rsidP="00D872B4">
      <w:pPr>
        <w:spacing w:after="0"/>
        <w:jc w:val="center"/>
        <w:rPr>
          <w:rStyle w:val="32pt"/>
          <w:rFonts w:eastAsiaTheme="minorHAnsi"/>
          <w:bCs w:val="0"/>
          <w:sz w:val="28"/>
          <w:szCs w:val="28"/>
        </w:rPr>
      </w:pPr>
    </w:p>
    <w:p w:rsidR="00D872B4" w:rsidRPr="00D872B4" w:rsidRDefault="00D872B4" w:rsidP="00D872B4">
      <w:pPr>
        <w:pStyle w:val="30"/>
        <w:shd w:val="clear" w:color="auto" w:fill="auto"/>
        <w:spacing w:after="290" w:line="240" w:lineRule="exact"/>
        <w:ind w:right="20"/>
        <w:rPr>
          <w:rStyle w:val="32pt"/>
          <w:rFonts w:eastAsiaTheme="majorEastAsia"/>
          <w:sz w:val="28"/>
          <w:szCs w:val="28"/>
        </w:rPr>
      </w:pPr>
      <w:r w:rsidRPr="00D872B4">
        <w:rPr>
          <w:rStyle w:val="32pt"/>
          <w:rFonts w:eastAsiaTheme="majorEastAsia"/>
          <w:sz w:val="28"/>
          <w:szCs w:val="28"/>
        </w:rPr>
        <w:t>РІШЕННЯ</w:t>
      </w:r>
    </w:p>
    <w:p w:rsidR="005A398E" w:rsidRPr="00D872B4" w:rsidRDefault="00D872B4" w:rsidP="00D872B4">
      <w:pPr>
        <w:pStyle w:val="30"/>
        <w:shd w:val="clear" w:color="auto" w:fill="auto"/>
        <w:spacing w:after="290" w:line="240" w:lineRule="exact"/>
        <w:ind w:right="20"/>
        <w:rPr>
          <w:rFonts w:eastAsiaTheme="majorEastAsia"/>
          <w:b w:val="0"/>
          <w:bCs w:val="0"/>
          <w:color w:val="000000"/>
          <w:spacing w:val="50"/>
          <w:sz w:val="28"/>
          <w:szCs w:val="28"/>
          <w:shd w:val="clear" w:color="auto" w:fill="FFFFFF"/>
          <w:lang w:eastAsia="uk-UA" w:bidi="uk-UA"/>
        </w:rPr>
      </w:pPr>
      <w:r w:rsidRPr="00D872B4">
        <w:rPr>
          <w:b w:val="0"/>
          <w:color w:val="000000"/>
          <w:sz w:val="28"/>
          <w:szCs w:val="28"/>
          <w:lang w:eastAsia="uk-UA" w:bidi="uk-UA"/>
        </w:rPr>
        <w:t>Від</w:t>
      </w:r>
      <w:r w:rsidRPr="00D872B4">
        <w:rPr>
          <w:color w:val="000000"/>
          <w:sz w:val="28"/>
          <w:szCs w:val="28"/>
          <w:lang w:eastAsia="uk-UA" w:bidi="uk-UA"/>
        </w:rPr>
        <w:t xml:space="preserve"> «  »</w:t>
      </w:r>
      <w:r w:rsidRPr="00D872B4">
        <w:rPr>
          <w:rStyle w:val="2"/>
          <w:rFonts w:eastAsia="Verdana"/>
        </w:rPr>
        <w:t xml:space="preserve"> жовтня 2020 </w:t>
      </w:r>
      <w:r w:rsidRPr="00D872B4">
        <w:rPr>
          <w:b w:val="0"/>
          <w:color w:val="000000"/>
          <w:sz w:val="28"/>
          <w:szCs w:val="28"/>
          <w:lang w:eastAsia="uk-UA" w:bidi="uk-UA"/>
        </w:rPr>
        <w:t>року</w:t>
      </w:r>
      <w:r w:rsidRPr="00D872B4">
        <w:rPr>
          <w:color w:val="000000"/>
          <w:sz w:val="28"/>
          <w:szCs w:val="28"/>
          <w:lang w:eastAsia="uk-UA" w:bidi="uk-UA"/>
        </w:rPr>
        <w:tab/>
      </w:r>
      <w:r w:rsidRPr="00D872B4">
        <w:rPr>
          <w:color w:val="000000"/>
          <w:sz w:val="28"/>
          <w:szCs w:val="28"/>
          <w:lang w:eastAsia="uk-UA" w:bidi="uk-UA"/>
        </w:rPr>
        <w:tab/>
      </w:r>
      <w:r w:rsidRPr="00D872B4">
        <w:rPr>
          <w:color w:val="000000"/>
          <w:sz w:val="28"/>
          <w:szCs w:val="28"/>
          <w:lang w:eastAsia="uk-UA" w:bidi="uk-UA"/>
        </w:rPr>
        <w:tab/>
      </w:r>
      <w:r w:rsidRPr="00D872B4">
        <w:rPr>
          <w:color w:val="000000"/>
          <w:sz w:val="28"/>
          <w:szCs w:val="28"/>
          <w:lang w:eastAsia="uk-UA" w:bidi="uk-UA"/>
        </w:rPr>
        <w:tab/>
      </w:r>
      <w:r w:rsidRPr="00D872B4">
        <w:rPr>
          <w:color w:val="000000"/>
          <w:sz w:val="28"/>
          <w:szCs w:val="28"/>
          <w:lang w:eastAsia="uk-UA" w:bidi="uk-UA"/>
        </w:rPr>
        <w:tab/>
      </w:r>
      <w:r w:rsidRPr="00D872B4">
        <w:rPr>
          <w:color w:val="000000"/>
          <w:sz w:val="28"/>
          <w:szCs w:val="28"/>
          <w:lang w:eastAsia="uk-UA" w:bidi="uk-UA"/>
        </w:rPr>
        <w:tab/>
      </w:r>
      <w:r w:rsidRPr="00D872B4">
        <w:rPr>
          <w:b w:val="0"/>
          <w:color w:val="000000"/>
          <w:sz w:val="28"/>
          <w:szCs w:val="28"/>
          <w:lang w:eastAsia="uk-UA" w:bidi="uk-UA"/>
        </w:rPr>
        <w:t>ПРОЕКТ</w:t>
      </w:r>
    </w:p>
    <w:p w:rsidR="005A398E" w:rsidRPr="00D872B4" w:rsidRDefault="005A398E" w:rsidP="005A39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5A398E" w:rsidRPr="00D872B4" w:rsidRDefault="005A398E" w:rsidP="006E2F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bookmarkStart w:id="0" w:name="_GoBack"/>
      <w:r w:rsidRPr="00D872B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Про затвердження Програми </w:t>
      </w:r>
    </w:p>
    <w:p w:rsidR="005A398E" w:rsidRPr="00D872B4" w:rsidRDefault="005A398E" w:rsidP="006E2F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D872B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«Громадський бюджет Почаївської</w:t>
      </w:r>
    </w:p>
    <w:p w:rsidR="005A398E" w:rsidRPr="00D872B4" w:rsidRDefault="00BE492B" w:rsidP="006E2F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територіальної громади</w:t>
      </w:r>
      <w:r w:rsidR="00D872B4" w:rsidRPr="00D872B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="005A398E" w:rsidRPr="00D872B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на 2021-2022 роки»</w:t>
      </w:r>
    </w:p>
    <w:bookmarkEnd w:id="0"/>
    <w:p w:rsidR="005A398E" w:rsidRPr="00D872B4" w:rsidRDefault="005A398E" w:rsidP="005A398E">
      <w:pPr>
        <w:shd w:val="clear" w:color="auto" w:fill="FFFFFF"/>
        <w:spacing w:after="0" w:line="240" w:lineRule="auto"/>
        <w:ind w:firstLine="705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5A398E" w:rsidRPr="00D872B4" w:rsidRDefault="005A398E" w:rsidP="005A398E">
      <w:pPr>
        <w:shd w:val="clear" w:color="auto" w:fill="FFFFFF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5A398E" w:rsidRDefault="005A398E" w:rsidP="005A398E">
      <w:pPr>
        <w:shd w:val="clear" w:color="auto" w:fill="FFFFFF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872B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 метою розвитку демократичного суспільства і громадянської освіти, удосконалення діалогу між владою і громадою, створення та підтримки повноцінного громадянського простору, вирішення соціально значущих питань, активізації жителів громади щодо участі у бюджетному процесі, керуючись статтями 25, 61 Закону України “Про місцеве самоврядування в Україні”, міська рада</w:t>
      </w:r>
    </w:p>
    <w:p w:rsidR="008567BC" w:rsidRPr="00D872B4" w:rsidRDefault="008567BC" w:rsidP="005A398E">
      <w:pPr>
        <w:shd w:val="clear" w:color="auto" w:fill="FFFFFF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5A398E" w:rsidRDefault="005A398E" w:rsidP="005A398E">
      <w:pPr>
        <w:shd w:val="clear" w:color="auto" w:fill="FFFFFF"/>
        <w:spacing w:after="135" w:line="240" w:lineRule="auto"/>
        <w:ind w:firstLine="70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D872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вирішила:</w:t>
      </w:r>
    </w:p>
    <w:p w:rsidR="008567BC" w:rsidRPr="00D872B4" w:rsidRDefault="008567BC" w:rsidP="005A398E">
      <w:pPr>
        <w:shd w:val="clear" w:color="auto" w:fill="FFFFFF"/>
        <w:spacing w:after="135" w:line="240" w:lineRule="auto"/>
        <w:ind w:firstLine="70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D872B4" w:rsidRPr="00D872B4" w:rsidRDefault="005A398E" w:rsidP="005A39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872B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  <w:t>1.</w:t>
      </w:r>
      <w:r w:rsidR="00D872B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D872B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Затвердити Програму «Громадський бюджет </w:t>
      </w:r>
      <w:r w:rsidR="00D872B4" w:rsidRPr="00D872B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Почаївської</w:t>
      </w:r>
      <w:r w:rsidRPr="00D872B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територіальн</w:t>
      </w:r>
      <w:r w:rsidR="00D872B4" w:rsidRPr="00D872B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ої громади на</w:t>
      </w:r>
      <w:r w:rsidR="00BE492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2021-2022 роки» згідно додатку</w:t>
      </w:r>
      <w:r w:rsidR="00D872B4" w:rsidRPr="00D872B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D872B4" w:rsidRDefault="00D872B4" w:rsidP="00D872B4">
      <w:pPr>
        <w:shd w:val="clear" w:color="auto" w:fill="FFFFFF"/>
        <w:spacing w:after="0" w:line="240" w:lineRule="auto"/>
        <w:jc w:val="both"/>
        <w:rPr>
          <w:rStyle w:val="a7"/>
          <w:color w:val="000000"/>
        </w:rPr>
      </w:pPr>
      <w:r w:rsidRPr="00D872B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</w:t>
      </w:r>
      <w:r w:rsidR="005A398E" w:rsidRPr="005A398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  <w:r w:rsidR="007555B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 w:rsidR="005A398E" w:rsidRPr="005A398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Контроль за виконанням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даного </w:t>
      </w:r>
      <w:r w:rsidR="005A398E" w:rsidRPr="005A398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рішення доручити постійній комісії з питань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соціально-економічного розвитку,</w:t>
      </w:r>
      <w:r w:rsidR="00243CF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інвестицій та бюджету.</w:t>
      </w:r>
    </w:p>
    <w:p w:rsidR="00D872B4" w:rsidRDefault="00D872B4" w:rsidP="00D872B4">
      <w:pPr>
        <w:shd w:val="clear" w:color="auto" w:fill="FFFFFF"/>
        <w:spacing w:after="0" w:line="240" w:lineRule="auto"/>
        <w:jc w:val="both"/>
        <w:rPr>
          <w:rStyle w:val="a7"/>
          <w:color w:val="000000"/>
        </w:rPr>
      </w:pPr>
    </w:p>
    <w:p w:rsidR="00D872B4" w:rsidRDefault="00D872B4" w:rsidP="00D872B4">
      <w:pPr>
        <w:shd w:val="clear" w:color="auto" w:fill="FFFFFF"/>
        <w:spacing w:after="0" w:line="240" w:lineRule="auto"/>
        <w:jc w:val="both"/>
        <w:rPr>
          <w:rStyle w:val="a7"/>
          <w:color w:val="000000"/>
        </w:rPr>
      </w:pPr>
    </w:p>
    <w:p w:rsidR="00D872B4" w:rsidRDefault="00D872B4" w:rsidP="00D872B4">
      <w:pPr>
        <w:shd w:val="clear" w:color="auto" w:fill="FFFFFF"/>
        <w:spacing w:after="0" w:line="240" w:lineRule="auto"/>
        <w:jc w:val="both"/>
        <w:rPr>
          <w:rStyle w:val="a7"/>
          <w:color w:val="000000"/>
        </w:rPr>
      </w:pPr>
    </w:p>
    <w:p w:rsidR="00D872B4" w:rsidRDefault="00D872B4" w:rsidP="00D872B4">
      <w:pPr>
        <w:shd w:val="clear" w:color="auto" w:fill="FFFFFF"/>
        <w:spacing w:after="0" w:line="240" w:lineRule="auto"/>
        <w:jc w:val="both"/>
        <w:rPr>
          <w:rStyle w:val="a7"/>
          <w:color w:val="000000"/>
        </w:rPr>
      </w:pPr>
    </w:p>
    <w:p w:rsidR="00D872B4" w:rsidRPr="00D872B4" w:rsidRDefault="00D872B4" w:rsidP="00D872B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525252"/>
          <w:sz w:val="24"/>
          <w:szCs w:val="24"/>
        </w:rPr>
      </w:pPr>
      <w:r w:rsidRPr="00D872B4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  <w:t>Чубик А.В.</w:t>
      </w:r>
    </w:p>
    <w:p w:rsidR="00D872B4" w:rsidRDefault="00D872B4" w:rsidP="005A398E">
      <w:pPr>
        <w:shd w:val="clear" w:color="auto" w:fill="FFFFFF"/>
        <w:spacing w:after="0" w:line="240" w:lineRule="auto"/>
        <w:ind w:left="5670" w:firstLine="1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:rsidR="00D872B4" w:rsidRDefault="00D872B4" w:rsidP="005A398E">
      <w:pPr>
        <w:shd w:val="clear" w:color="auto" w:fill="FFFFFF"/>
        <w:spacing w:after="0" w:line="240" w:lineRule="auto"/>
        <w:ind w:left="5670" w:firstLine="1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:rsidR="00D872B4" w:rsidRDefault="00D872B4" w:rsidP="005A398E">
      <w:pPr>
        <w:shd w:val="clear" w:color="auto" w:fill="FFFFFF"/>
        <w:spacing w:after="0" w:line="240" w:lineRule="auto"/>
        <w:ind w:left="5670" w:firstLine="1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:rsidR="00D872B4" w:rsidRDefault="00D872B4" w:rsidP="005A398E">
      <w:pPr>
        <w:shd w:val="clear" w:color="auto" w:fill="FFFFFF"/>
        <w:spacing w:after="0" w:line="240" w:lineRule="auto"/>
        <w:ind w:left="5670" w:firstLine="1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:rsidR="00D872B4" w:rsidRDefault="00D872B4" w:rsidP="005A398E">
      <w:pPr>
        <w:shd w:val="clear" w:color="auto" w:fill="FFFFFF"/>
        <w:spacing w:after="0" w:line="240" w:lineRule="auto"/>
        <w:ind w:left="5670" w:firstLine="1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:rsidR="00D872B4" w:rsidRDefault="00D872B4" w:rsidP="005A398E">
      <w:pPr>
        <w:shd w:val="clear" w:color="auto" w:fill="FFFFFF"/>
        <w:spacing w:after="0" w:line="240" w:lineRule="auto"/>
        <w:ind w:left="5670" w:firstLine="1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:rsidR="00D872B4" w:rsidRDefault="00D872B4" w:rsidP="005A398E">
      <w:pPr>
        <w:shd w:val="clear" w:color="auto" w:fill="FFFFFF"/>
        <w:spacing w:after="0" w:line="240" w:lineRule="auto"/>
        <w:ind w:left="5670" w:firstLine="1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:rsidR="00D872B4" w:rsidRDefault="00D872B4" w:rsidP="005A398E">
      <w:pPr>
        <w:shd w:val="clear" w:color="auto" w:fill="FFFFFF"/>
        <w:spacing w:after="0" w:line="240" w:lineRule="auto"/>
        <w:ind w:left="5670" w:firstLine="1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:rsidR="005A398E" w:rsidRDefault="005A398E" w:rsidP="005A398E">
      <w:pPr>
        <w:shd w:val="clear" w:color="auto" w:fill="FFFFFF"/>
        <w:spacing w:after="165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</w:p>
    <w:p w:rsidR="007555BB" w:rsidRDefault="007555BB" w:rsidP="005A398E">
      <w:pPr>
        <w:shd w:val="clear" w:color="auto" w:fill="FFFFFF"/>
        <w:spacing w:after="165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</w:p>
    <w:p w:rsidR="007555BB" w:rsidRPr="005A398E" w:rsidRDefault="007555BB" w:rsidP="005A398E">
      <w:pPr>
        <w:shd w:val="clear" w:color="auto" w:fill="FFFFFF"/>
        <w:spacing w:after="165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</w:p>
    <w:p w:rsidR="005A398E" w:rsidRPr="005A398E" w:rsidRDefault="005A398E" w:rsidP="005A398E">
      <w:pPr>
        <w:shd w:val="clear" w:color="auto" w:fill="FFFFFF"/>
        <w:spacing w:after="165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</w:p>
    <w:p w:rsidR="005A398E" w:rsidRDefault="005A398E" w:rsidP="005A39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5A39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ПАСПОРТ ПРОГРАМИ</w:t>
      </w:r>
    </w:p>
    <w:p w:rsidR="007F11F9" w:rsidRPr="007F11F9" w:rsidRDefault="00D872B4" w:rsidP="007F11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«Громадський бюджет Почаївської територіальної громади на 2021-2022 роки»</w:t>
      </w:r>
    </w:p>
    <w:tbl>
      <w:tblPr>
        <w:tblW w:w="0" w:type="auto"/>
        <w:tblInd w:w="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5"/>
        <w:gridCol w:w="2561"/>
        <w:gridCol w:w="5919"/>
      </w:tblGrid>
      <w:tr w:rsidR="007F11F9" w:rsidRPr="00B4711B" w:rsidTr="006E2FCA">
        <w:trPr>
          <w:trHeight w:val="390"/>
        </w:trPr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11F9" w:rsidRPr="00B4711B" w:rsidRDefault="007F11F9" w:rsidP="003E16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1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1" w:type="dxa"/>
          </w:tcPr>
          <w:p w:rsidR="007F11F9" w:rsidRPr="00B4711B" w:rsidRDefault="007F11F9" w:rsidP="003E16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11B">
              <w:rPr>
                <w:rFonts w:ascii="Times New Roman" w:hAnsi="Times New Roman" w:cs="Times New Roman"/>
                <w:sz w:val="24"/>
                <w:szCs w:val="24"/>
              </w:rPr>
              <w:t>Ініціатор розроблення програми</w:t>
            </w:r>
          </w:p>
        </w:tc>
        <w:tc>
          <w:tcPr>
            <w:tcW w:w="5919" w:type="dxa"/>
          </w:tcPr>
          <w:p w:rsidR="007F11F9" w:rsidRPr="00B4711B" w:rsidRDefault="007F11F9" w:rsidP="003E16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11B">
              <w:rPr>
                <w:rFonts w:ascii="Times New Roman" w:hAnsi="Times New Roman" w:cs="Times New Roman"/>
                <w:sz w:val="24"/>
                <w:szCs w:val="24"/>
              </w:rPr>
              <w:t>Заступник міського голови  Чубик Андрій Віталійович</w:t>
            </w:r>
          </w:p>
        </w:tc>
      </w:tr>
      <w:tr w:rsidR="007F11F9" w:rsidRPr="00B4711B" w:rsidTr="006E2FCA">
        <w:trPr>
          <w:trHeight w:val="390"/>
        </w:trPr>
        <w:tc>
          <w:tcPr>
            <w:tcW w:w="885" w:type="dxa"/>
            <w:tcBorders>
              <w:top w:val="single" w:sz="4" w:space="0" w:color="auto"/>
            </w:tcBorders>
            <w:shd w:val="clear" w:color="auto" w:fill="auto"/>
          </w:tcPr>
          <w:p w:rsidR="007F11F9" w:rsidRPr="00B4711B" w:rsidRDefault="007F11F9" w:rsidP="003E16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1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61" w:type="dxa"/>
          </w:tcPr>
          <w:p w:rsidR="007F11F9" w:rsidRPr="00B4711B" w:rsidRDefault="007F11F9" w:rsidP="003E16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11B">
              <w:rPr>
                <w:rFonts w:ascii="Times New Roman" w:hAnsi="Times New Roman" w:cs="Times New Roman"/>
                <w:sz w:val="24"/>
                <w:szCs w:val="24"/>
              </w:rPr>
              <w:t>Дата ,номер і назва розпорядчого документа органу  влади про розроблення програми</w:t>
            </w:r>
          </w:p>
        </w:tc>
        <w:tc>
          <w:tcPr>
            <w:tcW w:w="5919" w:type="dxa"/>
          </w:tcPr>
          <w:p w:rsidR="007F11F9" w:rsidRPr="00B4711B" w:rsidRDefault="007F11F9" w:rsidP="003E16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11B">
              <w:rPr>
                <w:rFonts w:ascii="Times New Roman" w:hAnsi="Times New Roman" w:cs="Times New Roman"/>
                <w:sz w:val="24"/>
                <w:szCs w:val="24"/>
              </w:rPr>
              <w:t xml:space="preserve">Рішення виконавчого комітету Почаївської міської ради  № </w:t>
            </w:r>
            <w:r w:rsidR="00BE492B">
              <w:rPr>
                <w:rFonts w:ascii="Times New Roman" w:hAnsi="Times New Roman" w:cs="Times New Roman"/>
                <w:sz w:val="24"/>
                <w:szCs w:val="24"/>
              </w:rPr>
              <w:t>171від 13</w:t>
            </w:r>
            <w:r w:rsidRPr="00B4711B">
              <w:rPr>
                <w:rFonts w:ascii="Times New Roman" w:hAnsi="Times New Roman" w:cs="Times New Roman"/>
                <w:sz w:val="24"/>
                <w:szCs w:val="24"/>
              </w:rPr>
              <w:t>жовтня 2020 року</w:t>
            </w:r>
          </w:p>
        </w:tc>
      </w:tr>
      <w:tr w:rsidR="007F11F9" w:rsidRPr="00B4711B" w:rsidTr="003E16A1">
        <w:trPr>
          <w:trHeight w:val="390"/>
        </w:trPr>
        <w:tc>
          <w:tcPr>
            <w:tcW w:w="885" w:type="dxa"/>
            <w:shd w:val="clear" w:color="auto" w:fill="auto"/>
          </w:tcPr>
          <w:p w:rsidR="007F11F9" w:rsidRPr="00B4711B" w:rsidRDefault="007F11F9" w:rsidP="003E16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1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61" w:type="dxa"/>
          </w:tcPr>
          <w:p w:rsidR="007F11F9" w:rsidRPr="00B4711B" w:rsidRDefault="007F11F9" w:rsidP="003E16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11B">
              <w:rPr>
                <w:rFonts w:ascii="Times New Roman" w:hAnsi="Times New Roman" w:cs="Times New Roman"/>
                <w:sz w:val="24"/>
                <w:szCs w:val="24"/>
              </w:rPr>
              <w:t>Розробник програми</w:t>
            </w:r>
          </w:p>
        </w:tc>
        <w:tc>
          <w:tcPr>
            <w:tcW w:w="5919" w:type="dxa"/>
          </w:tcPr>
          <w:p w:rsidR="007F11F9" w:rsidRPr="00B4711B" w:rsidRDefault="007F11F9" w:rsidP="003E16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11B">
              <w:rPr>
                <w:rFonts w:ascii="Times New Roman" w:hAnsi="Times New Roman" w:cs="Times New Roman"/>
                <w:sz w:val="24"/>
                <w:szCs w:val="24"/>
              </w:rPr>
              <w:t>Відділ управління проектами та програмами соціально-економічного розвитку Почаївської міської ради</w:t>
            </w:r>
          </w:p>
        </w:tc>
      </w:tr>
      <w:tr w:rsidR="007F11F9" w:rsidRPr="00B4711B" w:rsidTr="003E16A1">
        <w:trPr>
          <w:trHeight w:val="390"/>
        </w:trPr>
        <w:tc>
          <w:tcPr>
            <w:tcW w:w="885" w:type="dxa"/>
            <w:shd w:val="clear" w:color="auto" w:fill="auto"/>
          </w:tcPr>
          <w:p w:rsidR="007F11F9" w:rsidRPr="00B4711B" w:rsidRDefault="007F11F9" w:rsidP="003E16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1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61" w:type="dxa"/>
          </w:tcPr>
          <w:p w:rsidR="007F11F9" w:rsidRPr="00B4711B" w:rsidRDefault="007F11F9" w:rsidP="003E16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711B">
              <w:rPr>
                <w:rFonts w:ascii="Times New Roman" w:hAnsi="Times New Roman" w:cs="Times New Roman"/>
                <w:sz w:val="24"/>
                <w:szCs w:val="24"/>
              </w:rPr>
              <w:t>Співрозробники</w:t>
            </w:r>
            <w:proofErr w:type="spellEnd"/>
            <w:r w:rsidRPr="00B4711B">
              <w:rPr>
                <w:rFonts w:ascii="Times New Roman" w:hAnsi="Times New Roman" w:cs="Times New Roman"/>
                <w:sz w:val="24"/>
                <w:szCs w:val="24"/>
              </w:rPr>
              <w:t xml:space="preserve"> програми</w:t>
            </w:r>
          </w:p>
        </w:tc>
        <w:tc>
          <w:tcPr>
            <w:tcW w:w="5919" w:type="dxa"/>
          </w:tcPr>
          <w:p w:rsidR="007F11F9" w:rsidRDefault="007F11F9" w:rsidP="003E16A1">
            <w:pPr>
              <w:pStyle w:val="21"/>
              <w:shd w:val="clear" w:color="auto" w:fill="auto"/>
              <w:tabs>
                <w:tab w:val="left" w:pos="7848"/>
              </w:tabs>
              <w:spacing w:before="0" w:after="0" w:line="240" w:lineRule="auto"/>
              <w:rPr>
                <w:sz w:val="24"/>
                <w:szCs w:val="24"/>
              </w:rPr>
            </w:pPr>
            <w:r w:rsidRPr="00B4711B">
              <w:rPr>
                <w:b/>
                <w:sz w:val="24"/>
                <w:szCs w:val="24"/>
              </w:rPr>
              <w:t>-</w:t>
            </w:r>
            <w:r w:rsidRPr="00B4711B">
              <w:rPr>
                <w:sz w:val="24"/>
                <w:szCs w:val="24"/>
              </w:rPr>
              <w:t>Виконавчий комітет Почаївської міської ради,</w:t>
            </w:r>
          </w:p>
          <w:p w:rsidR="00243CFA" w:rsidRDefault="00243CFA" w:rsidP="003E16A1">
            <w:pPr>
              <w:pStyle w:val="21"/>
              <w:shd w:val="clear" w:color="auto" w:fill="auto"/>
              <w:tabs>
                <w:tab w:val="left" w:pos="7848"/>
              </w:tabs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жителі громади;</w:t>
            </w:r>
          </w:p>
          <w:p w:rsidR="00243CFA" w:rsidRPr="00B4711B" w:rsidRDefault="00243CFA" w:rsidP="003E16A1">
            <w:pPr>
              <w:pStyle w:val="21"/>
              <w:shd w:val="clear" w:color="auto" w:fill="auto"/>
              <w:tabs>
                <w:tab w:val="left" w:pos="7848"/>
              </w:tabs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-громадські організації</w:t>
            </w:r>
          </w:p>
          <w:p w:rsidR="007F11F9" w:rsidRPr="00B4711B" w:rsidRDefault="007F11F9" w:rsidP="007F11F9">
            <w:pPr>
              <w:pStyle w:val="21"/>
              <w:shd w:val="clear" w:color="auto" w:fill="auto"/>
              <w:tabs>
                <w:tab w:val="left" w:pos="7848"/>
              </w:tabs>
              <w:spacing w:before="0" w:after="0" w:line="240" w:lineRule="auto"/>
              <w:rPr>
                <w:sz w:val="24"/>
                <w:szCs w:val="24"/>
              </w:rPr>
            </w:pPr>
            <w:r w:rsidRPr="00B4711B">
              <w:rPr>
                <w:sz w:val="24"/>
                <w:szCs w:val="24"/>
              </w:rPr>
              <w:t xml:space="preserve"> </w:t>
            </w:r>
          </w:p>
        </w:tc>
      </w:tr>
      <w:tr w:rsidR="007F11F9" w:rsidRPr="00B4711B" w:rsidTr="003E16A1">
        <w:trPr>
          <w:trHeight w:val="390"/>
        </w:trPr>
        <w:tc>
          <w:tcPr>
            <w:tcW w:w="885" w:type="dxa"/>
            <w:shd w:val="clear" w:color="auto" w:fill="auto"/>
          </w:tcPr>
          <w:p w:rsidR="007F11F9" w:rsidRPr="00B4711B" w:rsidRDefault="007F11F9" w:rsidP="003E16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1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61" w:type="dxa"/>
          </w:tcPr>
          <w:p w:rsidR="007F11F9" w:rsidRPr="00B4711B" w:rsidRDefault="007F11F9" w:rsidP="003E16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11B">
              <w:rPr>
                <w:rFonts w:ascii="Times New Roman" w:hAnsi="Times New Roman" w:cs="Times New Roman"/>
                <w:sz w:val="24"/>
                <w:szCs w:val="24"/>
              </w:rPr>
              <w:t>Відповідальний виконавець програми</w:t>
            </w:r>
          </w:p>
        </w:tc>
        <w:tc>
          <w:tcPr>
            <w:tcW w:w="5919" w:type="dxa"/>
          </w:tcPr>
          <w:p w:rsidR="007F11F9" w:rsidRPr="00B4711B" w:rsidRDefault="007F11F9" w:rsidP="003E16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11B">
              <w:rPr>
                <w:rFonts w:ascii="Times New Roman" w:hAnsi="Times New Roman" w:cs="Times New Roman"/>
                <w:sz w:val="24"/>
                <w:szCs w:val="24"/>
              </w:rPr>
              <w:t xml:space="preserve"> Почаївська міська рада</w:t>
            </w:r>
          </w:p>
        </w:tc>
      </w:tr>
      <w:tr w:rsidR="007F11F9" w:rsidRPr="00B4711B" w:rsidTr="003E16A1">
        <w:trPr>
          <w:trHeight w:val="390"/>
        </w:trPr>
        <w:tc>
          <w:tcPr>
            <w:tcW w:w="885" w:type="dxa"/>
            <w:shd w:val="clear" w:color="auto" w:fill="auto"/>
          </w:tcPr>
          <w:p w:rsidR="007F11F9" w:rsidRPr="00B4711B" w:rsidRDefault="007F11F9" w:rsidP="003E16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11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61" w:type="dxa"/>
          </w:tcPr>
          <w:p w:rsidR="007F11F9" w:rsidRPr="00B4711B" w:rsidRDefault="007F11F9" w:rsidP="003E16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11B">
              <w:rPr>
                <w:rFonts w:ascii="Times New Roman" w:hAnsi="Times New Roman" w:cs="Times New Roman"/>
                <w:sz w:val="24"/>
                <w:szCs w:val="24"/>
              </w:rPr>
              <w:t>Учасники програми</w:t>
            </w:r>
          </w:p>
        </w:tc>
        <w:tc>
          <w:tcPr>
            <w:tcW w:w="5919" w:type="dxa"/>
          </w:tcPr>
          <w:p w:rsidR="007F11F9" w:rsidRDefault="007F11F9" w:rsidP="003E16A1">
            <w:pPr>
              <w:pStyle w:val="21"/>
              <w:shd w:val="clear" w:color="auto" w:fill="auto"/>
              <w:tabs>
                <w:tab w:val="left" w:pos="7848"/>
              </w:tabs>
              <w:spacing w:before="0" w:after="0" w:line="240" w:lineRule="auto"/>
              <w:rPr>
                <w:sz w:val="24"/>
                <w:szCs w:val="24"/>
              </w:rPr>
            </w:pPr>
            <w:r w:rsidRPr="00B4711B">
              <w:rPr>
                <w:b/>
                <w:sz w:val="24"/>
                <w:szCs w:val="24"/>
              </w:rPr>
              <w:t xml:space="preserve">- </w:t>
            </w:r>
            <w:r w:rsidRPr="00B4711B">
              <w:rPr>
                <w:sz w:val="24"/>
                <w:szCs w:val="24"/>
              </w:rPr>
              <w:t>Виконавчий комітет Почаївської міської ради,</w:t>
            </w:r>
          </w:p>
          <w:p w:rsidR="00243CFA" w:rsidRDefault="00243CFA" w:rsidP="00243CFA">
            <w:pPr>
              <w:pStyle w:val="21"/>
              <w:shd w:val="clear" w:color="auto" w:fill="auto"/>
              <w:tabs>
                <w:tab w:val="left" w:pos="7848"/>
              </w:tabs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жителі громади;</w:t>
            </w:r>
          </w:p>
          <w:p w:rsidR="00243CFA" w:rsidRPr="00B4711B" w:rsidRDefault="00243CFA" w:rsidP="00243CFA">
            <w:pPr>
              <w:pStyle w:val="21"/>
              <w:shd w:val="clear" w:color="auto" w:fill="auto"/>
              <w:tabs>
                <w:tab w:val="left" w:pos="7848"/>
              </w:tabs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-громадські організації</w:t>
            </w:r>
          </w:p>
          <w:p w:rsidR="00243CFA" w:rsidRPr="00B4711B" w:rsidRDefault="00243CFA" w:rsidP="003E16A1">
            <w:pPr>
              <w:pStyle w:val="21"/>
              <w:shd w:val="clear" w:color="auto" w:fill="auto"/>
              <w:tabs>
                <w:tab w:val="left" w:pos="7848"/>
              </w:tabs>
              <w:spacing w:before="0" w:after="0" w:line="240" w:lineRule="auto"/>
              <w:rPr>
                <w:sz w:val="24"/>
                <w:szCs w:val="24"/>
              </w:rPr>
            </w:pPr>
          </w:p>
          <w:p w:rsidR="007F11F9" w:rsidRPr="00B4711B" w:rsidRDefault="007F11F9" w:rsidP="003E16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1F9" w:rsidRPr="00B4711B" w:rsidTr="003E16A1">
        <w:trPr>
          <w:trHeight w:val="390"/>
        </w:trPr>
        <w:tc>
          <w:tcPr>
            <w:tcW w:w="885" w:type="dxa"/>
            <w:shd w:val="clear" w:color="auto" w:fill="auto"/>
          </w:tcPr>
          <w:p w:rsidR="007F11F9" w:rsidRPr="00B4711B" w:rsidRDefault="007F11F9" w:rsidP="003E16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11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61" w:type="dxa"/>
          </w:tcPr>
          <w:p w:rsidR="007F11F9" w:rsidRPr="00B4711B" w:rsidRDefault="007F11F9" w:rsidP="003E16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11B">
              <w:rPr>
                <w:rFonts w:ascii="Times New Roman" w:hAnsi="Times New Roman" w:cs="Times New Roman"/>
                <w:sz w:val="24"/>
                <w:szCs w:val="24"/>
              </w:rPr>
              <w:t>Термін реалізації програми</w:t>
            </w:r>
          </w:p>
        </w:tc>
        <w:tc>
          <w:tcPr>
            <w:tcW w:w="5919" w:type="dxa"/>
          </w:tcPr>
          <w:p w:rsidR="007F11F9" w:rsidRPr="00B4711B" w:rsidRDefault="007F11F9" w:rsidP="003E16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11B">
              <w:rPr>
                <w:rFonts w:ascii="Times New Roman" w:hAnsi="Times New Roman" w:cs="Times New Roman"/>
                <w:sz w:val="24"/>
                <w:szCs w:val="24"/>
              </w:rPr>
              <w:t>2021-2022 роки</w:t>
            </w:r>
          </w:p>
        </w:tc>
      </w:tr>
      <w:tr w:rsidR="007F11F9" w:rsidRPr="00B4711B" w:rsidTr="003E16A1">
        <w:trPr>
          <w:trHeight w:val="390"/>
        </w:trPr>
        <w:tc>
          <w:tcPr>
            <w:tcW w:w="885" w:type="dxa"/>
            <w:shd w:val="clear" w:color="auto" w:fill="auto"/>
          </w:tcPr>
          <w:p w:rsidR="007F11F9" w:rsidRPr="00B4711B" w:rsidRDefault="007F11F9" w:rsidP="003E16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11B"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2561" w:type="dxa"/>
          </w:tcPr>
          <w:p w:rsidR="007F11F9" w:rsidRPr="00B4711B" w:rsidRDefault="007F11F9" w:rsidP="003E16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11B">
              <w:rPr>
                <w:rFonts w:ascii="Times New Roman" w:hAnsi="Times New Roman" w:cs="Times New Roman"/>
                <w:sz w:val="24"/>
                <w:szCs w:val="24"/>
              </w:rPr>
              <w:t>Етапи виконання програми</w:t>
            </w:r>
          </w:p>
          <w:p w:rsidR="007F11F9" w:rsidRPr="00B4711B" w:rsidRDefault="007F11F9" w:rsidP="003E16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9" w:type="dxa"/>
          </w:tcPr>
          <w:p w:rsidR="007F11F9" w:rsidRPr="00B4711B" w:rsidRDefault="007F11F9" w:rsidP="003E16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1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F11F9" w:rsidRPr="00B4711B" w:rsidTr="003E16A1">
        <w:trPr>
          <w:trHeight w:val="390"/>
        </w:trPr>
        <w:tc>
          <w:tcPr>
            <w:tcW w:w="885" w:type="dxa"/>
            <w:shd w:val="clear" w:color="auto" w:fill="auto"/>
          </w:tcPr>
          <w:p w:rsidR="007F11F9" w:rsidRPr="00B4711B" w:rsidRDefault="007F11F9" w:rsidP="003E16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11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61" w:type="dxa"/>
          </w:tcPr>
          <w:p w:rsidR="007F11F9" w:rsidRPr="00B4711B" w:rsidRDefault="007F11F9" w:rsidP="003E16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11B">
              <w:rPr>
                <w:rFonts w:ascii="Times New Roman" w:hAnsi="Times New Roman" w:cs="Times New Roman"/>
                <w:sz w:val="24"/>
                <w:szCs w:val="24"/>
              </w:rPr>
              <w:t>Перелік місцевих бюджетів, які беруть участь у виконанні програми</w:t>
            </w:r>
          </w:p>
        </w:tc>
        <w:tc>
          <w:tcPr>
            <w:tcW w:w="5919" w:type="dxa"/>
          </w:tcPr>
          <w:p w:rsidR="007F11F9" w:rsidRPr="00B4711B" w:rsidRDefault="007F11F9" w:rsidP="003E16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11B">
              <w:rPr>
                <w:rFonts w:ascii="Times New Roman" w:hAnsi="Times New Roman" w:cs="Times New Roman"/>
                <w:sz w:val="24"/>
                <w:szCs w:val="24"/>
              </w:rPr>
              <w:t>Місцевий бюджет Почаївської громади</w:t>
            </w:r>
          </w:p>
        </w:tc>
      </w:tr>
      <w:tr w:rsidR="007F11F9" w:rsidRPr="00B4711B" w:rsidTr="003E16A1">
        <w:trPr>
          <w:trHeight w:val="1418"/>
        </w:trPr>
        <w:tc>
          <w:tcPr>
            <w:tcW w:w="885" w:type="dxa"/>
            <w:shd w:val="clear" w:color="auto" w:fill="auto"/>
          </w:tcPr>
          <w:p w:rsidR="007F11F9" w:rsidRPr="00B4711B" w:rsidRDefault="007F11F9" w:rsidP="003E16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11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61" w:type="dxa"/>
          </w:tcPr>
          <w:p w:rsidR="007F11F9" w:rsidRPr="00B4711B" w:rsidRDefault="007F11F9" w:rsidP="003E16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11B">
              <w:rPr>
                <w:rFonts w:ascii="Times New Roman" w:hAnsi="Times New Roman" w:cs="Times New Roman"/>
                <w:sz w:val="24"/>
                <w:szCs w:val="24"/>
              </w:rPr>
              <w:t xml:space="preserve">Загальний обсяг фінансових </w:t>
            </w:r>
            <w:proofErr w:type="spellStart"/>
            <w:r w:rsidRPr="00B4711B">
              <w:rPr>
                <w:rFonts w:ascii="Times New Roman" w:hAnsi="Times New Roman" w:cs="Times New Roman"/>
                <w:sz w:val="24"/>
                <w:szCs w:val="24"/>
              </w:rPr>
              <w:t>ресурсів,необхідних</w:t>
            </w:r>
            <w:proofErr w:type="spellEnd"/>
            <w:r w:rsidRPr="00B4711B">
              <w:rPr>
                <w:rFonts w:ascii="Times New Roman" w:hAnsi="Times New Roman" w:cs="Times New Roman"/>
                <w:sz w:val="24"/>
                <w:szCs w:val="24"/>
              </w:rPr>
              <w:t xml:space="preserve"> для реалізації </w:t>
            </w:r>
            <w:proofErr w:type="spellStart"/>
            <w:r w:rsidRPr="00B4711B">
              <w:rPr>
                <w:rFonts w:ascii="Times New Roman" w:hAnsi="Times New Roman" w:cs="Times New Roman"/>
                <w:sz w:val="24"/>
                <w:szCs w:val="24"/>
              </w:rPr>
              <w:t>програми.всього</w:t>
            </w:r>
            <w:proofErr w:type="spellEnd"/>
            <w:r w:rsidRPr="00B4711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F11F9" w:rsidRPr="00B4711B" w:rsidRDefault="007F11F9" w:rsidP="003E16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11B">
              <w:rPr>
                <w:rFonts w:ascii="Times New Roman" w:hAnsi="Times New Roman" w:cs="Times New Roman"/>
                <w:sz w:val="24"/>
                <w:szCs w:val="24"/>
              </w:rPr>
              <w:t>У тому числі:</w:t>
            </w:r>
          </w:p>
        </w:tc>
        <w:tc>
          <w:tcPr>
            <w:tcW w:w="5919" w:type="dxa"/>
          </w:tcPr>
          <w:p w:rsidR="007F11F9" w:rsidRPr="00B4711B" w:rsidRDefault="00243CFA" w:rsidP="003E16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900000</w:t>
            </w:r>
            <w:r w:rsidR="007F11F9" w:rsidRPr="00B4711B">
              <w:rPr>
                <w:rFonts w:ascii="Times New Roman" w:hAnsi="Times New Roman" w:cs="Times New Roman"/>
                <w:sz w:val="24"/>
                <w:szCs w:val="24"/>
              </w:rPr>
              <w:t>грн.</w:t>
            </w:r>
          </w:p>
        </w:tc>
      </w:tr>
      <w:tr w:rsidR="007F11F9" w:rsidRPr="00B4711B" w:rsidTr="003E16A1">
        <w:trPr>
          <w:trHeight w:val="390"/>
        </w:trPr>
        <w:tc>
          <w:tcPr>
            <w:tcW w:w="885" w:type="dxa"/>
            <w:vMerge w:val="restart"/>
            <w:shd w:val="clear" w:color="auto" w:fill="auto"/>
          </w:tcPr>
          <w:p w:rsidR="007F11F9" w:rsidRPr="00B4711B" w:rsidRDefault="007F11F9" w:rsidP="003E16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11B"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2561" w:type="dxa"/>
          </w:tcPr>
          <w:p w:rsidR="007F11F9" w:rsidRPr="00B4711B" w:rsidRDefault="007F11F9" w:rsidP="003E16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11B">
              <w:rPr>
                <w:rFonts w:ascii="Times New Roman" w:hAnsi="Times New Roman" w:cs="Times New Roman"/>
                <w:sz w:val="24"/>
                <w:szCs w:val="24"/>
              </w:rPr>
              <w:t>Коштів місцевого бюджету</w:t>
            </w:r>
          </w:p>
        </w:tc>
        <w:tc>
          <w:tcPr>
            <w:tcW w:w="5919" w:type="dxa"/>
          </w:tcPr>
          <w:p w:rsidR="007F11F9" w:rsidRPr="00B4711B" w:rsidRDefault="00243CFA" w:rsidP="003E16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900000</w:t>
            </w:r>
            <w:r w:rsidR="007F11F9" w:rsidRPr="00B4711B">
              <w:rPr>
                <w:rFonts w:ascii="Times New Roman" w:hAnsi="Times New Roman" w:cs="Times New Roman"/>
                <w:sz w:val="24"/>
                <w:szCs w:val="24"/>
              </w:rPr>
              <w:t>грн.</w:t>
            </w:r>
          </w:p>
        </w:tc>
      </w:tr>
      <w:tr w:rsidR="007F11F9" w:rsidRPr="00B4711B" w:rsidTr="003E16A1">
        <w:trPr>
          <w:trHeight w:val="390"/>
        </w:trPr>
        <w:tc>
          <w:tcPr>
            <w:tcW w:w="885" w:type="dxa"/>
            <w:vMerge/>
            <w:shd w:val="clear" w:color="auto" w:fill="auto"/>
          </w:tcPr>
          <w:p w:rsidR="007F11F9" w:rsidRPr="00B4711B" w:rsidRDefault="007F11F9" w:rsidP="003E16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</w:tcPr>
          <w:p w:rsidR="007F11F9" w:rsidRPr="00B4711B" w:rsidRDefault="007F11F9" w:rsidP="003E16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11B">
              <w:rPr>
                <w:rFonts w:ascii="Times New Roman" w:hAnsi="Times New Roman" w:cs="Times New Roman"/>
                <w:sz w:val="24"/>
                <w:szCs w:val="24"/>
              </w:rPr>
              <w:t>Коштів інших джерел</w:t>
            </w:r>
          </w:p>
        </w:tc>
        <w:tc>
          <w:tcPr>
            <w:tcW w:w="5919" w:type="dxa"/>
          </w:tcPr>
          <w:p w:rsidR="007F11F9" w:rsidRPr="00B4711B" w:rsidRDefault="007F11F9" w:rsidP="003E16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1F9" w:rsidRPr="00B4711B" w:rsidTr="003E16A1">
        <w:trPr>
          <w:trHeight w:val="390"/>
        </w:trPr>
        <w:tc>
          <w:tcPr>
            <w:tcW w:w="885" w:type="dxa"/>
            <w:shd w:val="clear" w:color="auto" w:fill="auto"/>
          </w:tcPr>
          <w:p w:rsidR="007F11F9" w:rsidRPr="00B4711B" w:rsidRDefault="007F11F9" w:rsidP="003E16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11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61" w:type="dxa"/>
          </w:tcPr>
          <w:p w:rsidR="007F11F9" w:rsidRPr="00B4711B" w:rsidRDefault="007F11F9" w:rsidP="003E16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11B">
              <w:rPr>
                <w:rFonts w:ascii="Times New Roman" w:hAnsi="Times New Roman" w:cs="Times New Roman"/>
                <w:sz w:val="24"/>
                <w:szCs w:val="24"/>
              </w:rPr>
              <w:t>Керівник програми</w:t>
            </w:r>
          </w:p>
        </w:tc>
        <w:tc>
          <w:tcPr>
            <w:tcW w:w="5919" w:type="dxa"/>
          </w:tcPr>
          <w:p w:rsidR="007F11F9" w:rsidRPr="00B4711B" w:rsidRDefault="007F11F9" w:rsidP="007F11F9">
            <w:pPr>
              <w:pStyle w:val="21"/>
              <w:shd w:val="clear" w:color="auto" w:fill="auto"/>
              <w:tabs>
                <w:tab w:val="left" w:pos="7848"/>
              </w:tabs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uk-UA" w:bidi="uk-UA"/>
              </w:rPr>
              <w:t>Заступник міського голови Чубик А.В.</w:t>
            </w:r>
          </w:p>
        </w:tc>
      </w:tr>
    </w:tbl>
    <w:p w:rsidR="00D872B4" w:rsidRDefault="00D872B4" w:rsidP="005A39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</w:p>
    <w:p w:rsidR="00D872B4" w:rsidRDefault="00D872B4" w:rsidP="005A39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</w:p>
    <w:p w:rsidR="00D872B4" w:rsidRDefault="00D872B4" w:rsidP="005A39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</w:p>
    <w:p w:rsidR="00D872B4" w:rsidRDefault="00D872B4" w:rsidP="005A39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</w:p>
    <w:p w:rsidR="00D872B4" w:rsidRDefault="00D872B4" w:rsidP="005A39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</w:p>
    <w:p w:rsidR="00D872B4" w:rsidRDefault="00D872B4" w:rsidP="005A39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</w:p>
    <w:p w:rsidR="00D872B4" w:rsidRDefault="00D872B4" w:rsidP="005A39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</w:p>
    <w:p w:rsidR="00D872B4" w:rsidRDefault="00D872B4" w:rsidP="005A39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</w:p>
    <w:p w:rsidR="00D872B4" w:rsidRPr="005A398E" w:rsidRDefault="00D872B4" w:rsidP="005A39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</w:p>
    <w:p w:rsidR="005A398E" w:rsidRPr="005A398E" w:rsidRDefault="005A398E" w:rsidP="005A39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  <w:r w:rsidRPr="005A39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Програми «Громадський бюджет </w:t>
      </w:r>
      <w:r w:rsidR="007F11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Почаївської</w:t>
      </w:r>
      <w:r w:rsidRPr="005A39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територіальної громади</w:t>
      </w:r>
    </w:p>
    <w:p w:rsidR="005A398E" w:rsidRDefault="005A398E" w:rsidP="005A39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5A39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на 2021-2022 роки»</w:t>
      </w:r>
    </w:p>
    <w:p w:rsidR="007F11F9" w:rsidRPr="005A398E" w:rsidRDefault="007F11F9" w:rsidP="005A39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</w:p>
    <w:p w:rsidR="005A398E" w:rsidRPr="007F11F9" w:rsidRDefault="007F11F9" w:rsidP="005A39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7F11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1.Загальні положення</w:t>
      </w:r>
    </w:p>
    <w:p w:rsidR="005A398E" w:rsidRPr="005A398E" w:rsidRDefault="007F11F9" w:rsidP="005A39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  <w:r>
        <w:rPr>
          <w:rFonts w:ascii="Calibri" w:eastAsia="Times New Roman" w:hAnsi="Calibri" w:cs="Calibri"/>
          <w:color w:val="000000"/>
          <w:sz w:val="28"/>
          <w:szCs w:val="28"/>
          <w:lang w:eastAsia="uk-UA"/>
        </w:rPr>
        <w:tab/>
      </w:r>
      <w:r w:rsidR="005A398E" w:rsidRPr="005A398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Більша частина людей звикли до думки, що бюджетний процес на місцевому рівні – прерогатива лише депутатів місцевих рад. Проте, існує інструмент, завдяки якому до процесу бюджетування можуть бути активно залучені звичайні жителі.</w:t>
      </w:r>
    </w:p>
    <w:p w:rsidR="005A398E" w:rsidRPr="005A398E" w:rsidRDefault="007F11F9" w:rsidP="005A39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  <w:r>
        <w:rPr>
          <w:rFonts w:ascii="Calibri" w:eastAsia="Times New Roman" w:hAnsi="Calibri" w:cs="Calibri"/>
          <w:color w:val="000000"/>
          <w:sz w:val="28"/>
          <w:szCs w:val="28"/>
          <w:lang w:eastAsia="uk-UA"/>
        </w:rPr>
        <w:tab/>
      </w:r>
      <w:r w:rsidR="005A398E" w:rsidRPr="005A398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Процес Громадського бюджету формує довіру громадян до місцевої влади та сприяє кращому розумінню процесу управління громадою, створює ефективний механізм взаємодії структурних підрозділів міської ради та жителів громади в бюджетному процесі, а також допомагає у визначенні та вирішенні проблем, які найбільше хвилюють жителів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Почаївської</w:t>
      </w:r>
      <w:r w:rsidR="00BE492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територіальної громади</w:t>
      </w:r>
      <w:r w:rsidR="005A398E" w:rsidRPr="005A398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 Крім того, Громадський бюджет підвищує рівень відкритості та прозорості роботи місцевої влади,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оскільки реалізація обраних прое</w:t>
      </w:r>
      <w:r w:rsidR="005A398E" w:rsidRPr="005A398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ктів здійснюється впродовж року, а жителі можуть безпосередньо контролювати та впливати на бюджетну політику громади.</w:t>
      </w:r>
    </w:p>
    <w:p w:rsidR="005A398E" w:rsidRPr="005A398E" w:rsidRDefault="007F11F9" w:rsidP="005A39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 w:rsidR="005A398E" w:rsidRPr="005A398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Таким чином, затвердження Програми реалізації Громадського бюджету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Почаївської</w:t>
      </w:r>
      <w:r w:rsidR="005A398E" w:rsidRPr="005A398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територіальної громади на 2021-2022 роки сприятиме залученню громадян до бюджетного процесу, запровадженню процесу демократичного обговорення та прийняття рішень, у якому звичайні люди вирішуватимуть як розподілити частину бюджету громади та допоможе зміцнити довіру громадян до місцевої влади.</w:t>
      </w:r>
    </w:p>
    <w:p w:rsidR="005A398E" w:rsidRPr="005A398E" w:rsidRDefault="005A398E" w:rsidP="005A39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</w:p>
    <w:p w:rsidR="005A398E" w:rsidRPr="005A398E" w:rsidRDefault="007F11F9" w:rsidP="005A39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2.</w:t>
      </w:r>
      <w:r w:rsidR="005A398E" w:rsidRPr="005A39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Мета Програми</w:t>
      </w:r>
    </w:p>
    <w:p w:rsidR="005A398E" w:rsidRPr="005A398E" w:rsidRDefault="005A398E" w:rsidP="005A39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</w:p>
    <w:p w:rsidR="007F11F9" w:rsidRDefault="007F11F9" w:rsidP="005A39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Calibri" w:eastAsia="Times New Roman" w:hAnsi="Calibri" w:cs="Calibri"/>
          <w:color w:val="000000"/>
          <w:sz w:val="28"/>
          <w:szCs w:val="28"/>
          <w:lang w:eastAsia="uk-UA"/>
        </w:rPr>
        <w:tab/>
      </w:r>
      <w:r w:rsidR="005A398E" w:rsidRPr="005A398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Метою Програми є запровадження ефективної системи взаємодії влади та громадськості в бюджетному процесі, залучення жителів до прийняття важливих рішень щодо розподілу місцевого бюджету та створення бази найважливіших потреб та проблем, на які жителі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Почаївської</w:t>
      </w:r>
      <w:r w:rsidR="005A398E" w:rsidRPr="005A398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територіальної громади найбільше звертають увагу.</w:t>
      </w:r>
    </w:p>
    <w:p w:rsidR="00B65DA4" w:rsidRDefault="00B65DA4" w:rsidP="005A39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Підтримка діяльності ініціативних груп,громадських організацій,органів самоорганізації населення,спрямованої на виконання окремих завдань соціально-економічного розвитку Почаївської територіальної громади.</w:t>
      </w:r>
    </w:p>
    <w:p w:rsidR="007555BB" w:rsidRPr="007555BB" w:rsidRDefault="007555BB" w:rsidP="007555BB">
      <w:pPr>
        <w:pStyle w:val="a9"/>
        <w:shd w:val="clear" w:color="auto" w:fill="FFFFFF"/>
        <w:spacing w:before="100" w:beforeAutospacing="1" w:after="100" w:afterAutospacing="1" w:line="240" w:lineRule="auto"/>
        <w:ind w:left="108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</w:pPr>
      <w:r w:rsidRPr="007555B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>3.Терміни реалізації Програми</w:t>
      </w:r>
    </w:p>
    <w:p w:rsidR="007555BB" w:rsidRPr="007555BB" w:rsidRDefault="007555BB" w:rsidP="007555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555BB">
        <w:rPr>
          <w:rFonts w:ascii="Times New Roman" w:hAnsi="Times New Roman" w:cs="Times New Roman"/>
          <w:sz w:val="28"/>
          <w:szCs w:val="28"/>
        </w:rPr>
        <w:t>Виконання програми передбачається здійснити протягом 2021-2022 років</w:t>
      </w:r>
    </w:p>
    <w:p w:rsidR="003E16A1" w:rsidRPr="007555BB" w:rsidRDefault="003E16A1" w:rsidP="005A39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5A398E" w:rsidRPr="007F11F9" w:rsidRDefault="005A398E" w:rsidP="007F11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uk-UA"/>
        </w:rPr>
      </w:pPr>
    </w:p>
    <w:p w:rsidR="007555BB" w:rsidRDefault="007555BB" w:rsidP="005A39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uk-UA"/>
        </w:rPr>
      </w:pPr>
    </w:p>
    <w:p w:rsidR="005A398E" w:rsidRPr="00BE492B" w:rsidRDefault="008567BC" w:rsidP="005A39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uk-UA"/>
        </w:rPr>
        <w:t>4</w:t>
      </w:r>
      <w:r w:rsidR="003E16A1" w:rsidRPr="00BE49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uk-UA"/>
        </w:rPr>
        <w:t>.</w:t>
      </w:r>
      <w:r w:rsidR="005A398E" w:rsidRPr="00BE49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Фінансування Програми</w:t>
      </w:r>
    </w:p>
    <w:p w:rsidR="00BE492B" w:rsidRDefault="00BE492B" w:rsidP="00BE492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492B">
        <w:rPr>
          <w:rFonts w:ascii="Times New Roman" w:hAnsi="Times New Roman" w:cs="Times New Roman"/>
          <w:sz w:val="28"/>
          <w:szCs w:val="28"/>
        </w:rPr>
        <w:t xml:space="preserve">Фінансове забезпечення Програми здійснюється за рахунок коштів передбачених на її виконання міським бюджетом в сумі – </w:t>
      </w:r>
      <w:r w:rsidR="00243CFA">
        <w:rPr>
          <w:rFonts w:ascii="Times New Roman" w:hAnsi="Times New Roman" w:cs="Times New Roman"/>
          <w:sz w:val="28"/>
          <w:szCs w:val="28"/>
        </w:rPr>
        <w:t>450000</w:t>
      </w:r>
      <w:r w:rsidRPr="00BE492B">
        <w:rPr>
          <w:rFonts w:ascii="Times New Roman" w:hAnsi="Times New Roman" w:cs="Times New Roman"/>
          <w:sz w:val="28"/>
          <w:szCs w:val="28"/>
        </w:rPr>
        <w:t xml:space="preserve">грн., та за рахунок  інших джерел не заборонених чинним законодавством.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285"/>
        <w:gridCol w:w="1565"/>
        <w:gridCol w:w="1720"/>
        <w:gridCol w:w="3285"/>
      </w:tblGrid>
      <w:tr w:rsidR="00BE492B" w:rsidRPr="00BE492B" w:rsidTr="00BE492B">
        <w:trPr>
          <w:trHeight w:val="213"/>
        </w:trPr>
        <w:tc>
          <w:tcPr>
            <w:tcW w:w="3285" w:type="dxa"/>
            <w:vMerge w:val="restart"/>
          </w:tcPr>
          <w:p w:rsidR="00BE492B" w:rsidRPr="00BE492B" w:rsidRDefault="00BE492B" w:rsidP="00BE492B">
            <w:pPr>
              <w:tabs>
                <w:tab w:val="left" w:pos="31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49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Обсяг коштів, які пропонується залучити  до виконання Програми.</w:t>
            </w:r>
          </w:p>
        </w:tc>
        <w:tc>
          <w:tcPr>
            <w:tcW w:w="3285" w:type="dxa"/>
            <w:gridSpan w:val="2"/>
          </w:tcPr>
          <w:p w:rsidR="00BE492B" w:rsidRPr="00BE492B" w:rsidRDefault="00BE492B" w:rsidP="00BE492B">
            <w:pPr>
              <w:tabs>
                <w:tab w:val="left" w:pos="31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492B">
              <w:rPr>
                <w:rFonts w:ascii="Times New Roman" w:hAnsi="Times New Roman" w:cs="Times New Roman"/>
                <w:sz w:val="28"/>
                <w:szCs w:val="28"/>
              </w:rPr>
              <w:t>Період  виконання Програми</w:t>
            </w:r>
          </w:p>
        </w:tc>
        <w:tc>
          <w:tcPr>
            <w:tcW w:w="3285" w:type="dxa"/>
            <w:vMerge w:val="restart"/>
          </w:tcPr>
          <w:p w:rsidR="00BE492B" w:rsidRPr="00BE492B" w:rsidRDefault="00BE492B" w:rsidP="00BE492B">
            <w:pPr>
              <w:tabs>
                <w:tab w:val="left" w:pos="31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492B">
              <w:rPr>
                <w:rFonts w:ascii="Times New Roman" w:hAnsi="Times New Roman" w:cs="Times New Roman"/>
                <w:sz w:val="28"/>
                <w:szCs w:val="28"/>
              </w:rPr>
              <w:t>Усього витрат на виконання Програми.</w:t>
            </w:r>
          </w:p>
        </w:tc>
      </w:tr>
      <w:tr w:rsidR="00BE492B" w:rsidRPr="00BE492B" w:rsidTr="00BE492B">
        <w:trPr>
          <w:trHeight w:val="250"/>
        </w:trPr>
        <w:tc>
          <w:tcPr>
            <w:tcW w:w="3285" w:type="dxa"/>
            <w:vMerge/>
          </w:tcPr>
          <w:p w:rsidR="00BE492B" w:rsidRPr="00BE492B" w:rsidRDefault="00BE492B" w:rsidP="00BE492B">
            <w:pPr>
              <w:tabs>
                <w:tab w:val="left" w:pos="31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5" w:type="dxa"/>
          </w:tcPr>
          <w:p w:rsidR="00BE492B" w:rsidRPr="00BE492B" w:rsidRDefault="00BE492B" w:rsidP="00BE492B">
            <w:pPr>
              <w:tabs>
                <w:tab w:val="left" w:pos="31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492B">
              <w:rPr>
                <w:rFonts w:ascii="Times New Roman" w:hAnsi="Times New Roman" w:cs="Times New Roman"/>
                <w:sz w:val="28"/>
                <w:szCs w:val="28"/>
              </w:rPr>
              <w:t>2021 рік.</w:t>
            </w:r>
          </w:p>
        </w:tc>
        <w:tc>
          <w:tcPr>
            <w:tcW w:w="1720" w:type="dxa"/>
          </w:tcPr>
          <w:p w:rsidR="00BE492B" w:rsidRPr="00BE492B" w:rsidRDefault="00BE492B" w:rsidP="00BE492B">
            <w:pPr>
              <w:tabs>
                <w:tab w:val="left" w:pos="31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492B">
              <w:rPr>
                <w:rFonts w:ascii="Times New Roman" w:hAnsi="Times New Roman" w:cs="Times New Roman"/>
                <w:sz w:val="28"/>
                <w:szCs w:val="28"/>
              </w:rPr>
              <w:t>2022 рік.</w:t>
            </w:r>
          </w:p>
        </w:tc>
        <w:tc>
          <w:tcPr>
            <w:tcW w:w="3285" w:type="dxa"/>
            <w:vMerge/>
          </w:tcPr>
          <w:p w:rsidR="00BE492B" w:rsidRPr="00BE492B" w:rsidRDefault="00BE492B" w:rsidP="00BE492B">
            <w:pPr>
              <w:tabs>
                <w:tab w:val="left" w:pos="31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492B" w:rsidRPr="00BE492B" w:rsidTr="00BE492B">
        <w:tc>
          <w:tcPr>
            <w:tcW w:w="3285" w:type="dxa"/>
          </w:tcPr>
          <w:p w:rsidR="00BE492B" w:rsidRPr="00BE492B" w:rsidRDefault="00BE492B" w:rsidP="00BE492B">
            <w:pPr>
              <w:tabs>
                <w:tab w:val="left" w:pos="31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492B">
              <w:rPr>
                <w:rFonts w:ascii="Times New Roman" w:hAnsi="Times New Roman" w:cs="Times New Roman"/>
                <w:sz w:val="28"/>
                <w:szCs w:val="28"/>
              </w:rPr>
              <w:t>Обсяг ресурсів,усього:</w:t>
            </w:r>
          </w:p>
        </w:tc>
        <w:tc>
          <w:tcPr>
            <w:tcW w:w="1565" w:type="dxa"/>
          </w:tcPr>
          <w:p w:rsidR="00BE492B" w:rsidRPr="00BE492B" w:rsidRDefault="00BE492B" w:rsidP="00BE492B">
            <w:pPr>
              <w:tabs>
                <w:tab w:val="left" w:pos="31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0" w:type="dxa"/>
          </w:tcPr>
          <w:p w:rsidR="00BE492B" w:rsidRPr="00BE492B" w:rsidRDefault="00BE492B" w:rsidP="00BE492B">
            <w:pPr>
              <w:tabs>
                <w:tab w:val="left" w:pos="31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5" w:type="dxa"/>
          </w:tcPr>
          <w:p w:rsidR="00BE492B" w:rsidRPr="00BE492B" w:rsidRDefault="00BE492B" w:rsidP="00BE492B">
            <w:pPr>
              <w:tabs>
                <w:tab w:val="left" w:pos="31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492B" w:rsidRPr="00BE492B" w:rsidTr="00BE492B">
        <w:tc>
          <w:tcPr>
            <w:tcW w:w="3285" w:type="dxa"/>
          </w:tcPr>
          <w:p w:rsidR="00BE492B" w:rsidRPr="00BE492B" w:rsidRDefault="00BE492B" w:rsidP="00BE492B">
            <w:pPr>
              <w:tabs>
                <w:tab w:val="left" w:pos="31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492B">
              <w:rPr>
                <w:rFonts w:ascii="Times New Roman" w:hAnsi="Times New Roman" w:cs="Times New Roman"/>
                <w:sz w:val="28"/>
                <w:szCs w:val="28"/>
              </w:rPr>
              <w:t>місцевий бюджет</w:t>
            </w:r>
          </w:p>
        </w:tc>
        <w:tc>
          <w:tcPr>
            <w:tcW w:w="1565" w:type="dxa"/>
          </w:tcPr>
          <w:p w:rsidR="00BE492B" w:rsidRPr="00BE492B" w:rsidRDefault="00243CFA" w:rsidP="00BE492B">
            <w:pPr>
              <w:tabs>
                <w:tab w:val="left" w:pos="31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450000</w:t>
            </w:r>
            <w:r w:rsidR="00BE492B" w:rsidRPr="00BE492B">
              <w:rPr>
                <w:rFonts w:ascii="Times New Roman" w:hAnsi="Times New Roman" w:cs="Times New Roman"/>
                <w:sz w:val="28"/>
                <w:szCs w:val="28"/>
              </w:rPr>
              <w:t xml:space="preserve"> грн.</w:t>
            </w:r>
          </w:p>
        </w:tc>
        <w:tc>
          <w:tcPr>
            <w:tcW w:w="1720" w:type="dxa"/>
          </w:tcPr>
          <w:p w:rsidR="00BE492B" w:rsidRPr="00BE492B" w:rsidRDefault="00BE492B" w:rsidP="00BE492B">
            <w:pPr>
              <w:tabs>
                <w:tab w:val="left" w:pos="31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49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43CFA">
              <w:rPr>
                <w:rFonts w:ascii="Times New Roman" w:hAnsi="Times New Roman" w:cs="Times New Roman"/>
                <w:sz w:val="28"/>
                <w:szCs w:val="28"/>
              </w:rPr>
              <w:t>450000</w:t>
            </w:r>
            <w:r w:rsidRPr="00BE492B">
              <w:rPr>
                <w:rFonts w:ascii="Times New Roman" w:hAnsi="Times New Roman" w:cs="Times New Roman"/>
                <w:sz w:val="28"/>
                <w:szCs w:val="28"/>
              </w:rPr>
              <w:t>грн.</w:t>
            </w:r>
          </w:p>
        </w:tc>
        <w:tc>
          <w:tcPr>
            <w:tcW w:w="3285" w:type="dxa"/>
          </w:tcPr>
          <w:p w:rsidR="00BE492B" w:rsidRPr="00BE492B" w:rsidRDefault="00243CFA" w:rsidP="00BE492B">
            <w:pPr>
              <w:tabs>
                <w:tab w:val="left" w:pos="31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900000</w:t>
            </w:r>
            <w:r w:rsidR="00BE492B" w:rsidRPr="00BE492B">
              <w:rPr>
                <w:rFonts w:ascii="Times New Roman" w:hAnsi="Times New Roman" w:cs="Times New Roman"/>
                <w:sz w:val="28"/>
                <w:szCs w:val="28"/>
              </w:rPr>
              <w:t xml:space="preserve"> грн.</w:t>
            </w:r>
          </w:p>
        </w:tc>
      </w:tr>
      <w:tr w:rsidR="00BE492B" w:rsidRPr="00BE492B" w:rsidTr="00BE492B">
        <w:tc>
          <w:tcPr>
            <w:tcW w:w="3285" w:type="dxa"/>
          </w:tcPr>
          <w:p w:rsidR="00BE492B" w:rsidRPr="00BE492B" w:rsidRDefault="00BE492B" w:rsidP="00BE492B">
            <w:pPr>
              <w:tabs>
                <w:tab w:val="left" w:pos="31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492B">
              <w:rPr>
                <w:rFonts w:ascii="Times New Roman" w:hAnsi="Times New Roman" w:cs="Times New Roman"/>
                <w:sz w:val="28"/>
                <w:szCs w:val="28"/>
              </w:rPr>
              <w:t>інші джерела.</w:t>
            </w:r>
          </w:p>
        </w:tc>
        <w:tc>
          <w:tcPr>
            <w:tcW w:w="1565" w:type="dxa"/>
          </w:tcPr>
          <w:p w:rsidR="00BE492B" w:rsidRPr="00BE492B" w:rsidRDefault="00BE492B" w:rsidP="00BE492B">
            <w:pPr>
              <w:tabs>
                <w:tab w:val="left" w:pos="31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492B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  <w:tc>
          <w:tcPr>
            <w:tcW w:w="1720" w:type="dxa"/>
          </w:tcPr>
          <w:p w:rsidR="00BE492B" w:rsidRPr="00BE492B" w:rsidRDefault="00BE492B" w:rsidP="00BE492B">
            <w:pPr>
              <w:tabs>
                <w:tab w:val="left" w:pos="31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492B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  <w:tc>
          <w:tcPr>
            <w:tcW w:w="3285" w:type="dxa"/>
          </w:tcPr>
          <w:p w:rsidR="00BE492B" w:rsidRPr="00BE492B" w:rsidRDefault="00BE492B" w:rsidP="00BE492B">
            <w:pPr>
              <w:tabs>
                <w:tab w:val="left" w:pos="31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A398E" w:rsidRPr="00BE492B" w:rsidRDefault="005A398E" w:rsidP="005A39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8567BC" w:rsidRDefault="008567BC" w:rsidP="008567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5</w:t>
      </w:r>
      <w:r w:rsidRPr="007F11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Заходи</w:t>
      </w:r>
      <w:r w:rsidRPr="007F11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 Програми</w:t>
      </w:r>
    </w:p>
    <w:p w:rsidR="008567BC" w:rsidRPr="007555BB" w:rsidRDefault="008567BC" w:rsidP="008567BC">
      <w:pPr>
        <w:tabs>
          <w:tab w:val="left" w:pos="232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00E9">
        <w:rPr>
          <w:rFonts w:ascii="Times New Roman" w:hAnsi="Times New Roman" w:cs="Times New Roman"/>
          <w:sz w:val="28"/>
          <w:szCs w:val="28"/>
        </w:rPr>
        <w:t xml:space="preserve">Заходи Програми </w:t>
      </w:r>
      <w:r>
        <w:rPr>
          <w:rFonts w:ascii="Times New Roman" w:hAnsi="Times New Roman" w:cs="Times New Roman"/>
          <w:sz w:val="28"/>
          <w:szCs w:val="28"/>
        </w:rPr>
        <w:t xml:space="preserve">Громадський бюджет </w:t>
      </w:r>
      <w:r w:rsidRPr="007D00E9">
        <w:rPr>
          <w:rFonts w:ascii="Times New Roman" w:hAnsi="Times New Roman" w:cs="Times New Roman"/>
          <w:sz w:val="28"/>
          <w:szCs w:val="28"/>
        </w:rPr>
        <w:t>Почаївської територіальної громади на 2021-2022 роки</w:t>
      </w:r>
      <w:r>
        <w:rPr>
          <w:rFonts w:ascii="Times New Roman" w:hAnsi="Times New Roman" w:cs="Times New Roman"/>
          <w:sz w:val="28"/>
          <w:szCs w:val="28"/>
        </w:rPr>
        <w:t xml:space="preserve"> ( додаток 1)</w:t>
      </w:r>
    </w:p>
    <w:p w:rsidR="008567BC" w:rsidRDefault="008567BC" w:rsidP="005A39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:rsidR="005A398E" w:rsidRPr="00BE492B" w:rsidRDefault="008567BC" w:rsidP="005A39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6.</w:t>
      </w:r>
      <w:r w:rsidR="005A398E" w:rsidRPr="00BE49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Очікувані результати</w:t>
      </w:r>
    </w:p>
    <w:p w:rsidR="005A398E" w:rsidRPr="00BE492B" w:rsidRDefault="005A398E" w:rsidP="005A39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5A398E" w:rsidRPr="00BE492B" w:rsidRDefault="005A398E" w:rsidP="005A39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BE492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- створення ефективного механізму взаємодії структурних підрозділів </w:t>
      </w:r>
      <w:r w:rsidR="007F11F9" w:rsidRPr="00BE492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Почаївської </w:t>
      </w:r>
      <w:r w:rsidRPr="00BE492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міської ради та жителів </w:t>
      </w:r>
      <w:r w:rsidR="007F11F9" w:rsidRPr="00BE492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Почаївської</w:t>
      </w:r>
      <w:r w:rsidR="00BE492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територіальної громади</w:t>
      </w:r>
      <w:r w:rsidRPr="00BE492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 бюджетному процесі;</w:t>
      </w:r>
    </w:p>
    <w:p w:rsidR="005A398E" w:rsidRPr="00BE492B" w:rsidRDefault="005A398E" w:rsidP="005A39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BE492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 залучення населення до процесу прийняття рішень на місцевому рівні;</w:t>
      </w:r>
    </w:p>
    <w:p w:rsidR="005A398E" w:rsidRPr="00BE492B" w:rsidRDefault="005A398E" w:rsidP="005A39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BE492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 формування довіри громадян до місцевої влади;</w:t>
      </w:r>
    </w:p>
    <w:p w:rsidR="005A398E" w:rsidRPr="00BE492B" w:rsidRDefault="005A398E" w:rsidP="005A39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BE492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 підвищення відкритості діяльності органів місцевого самоврядування;</w:t>
      </w:r>
    </w:p>
    <w:p w:rsidR="005A398E" w:rsidRPr="00BE492B" w:rsidRDefault="005A398E" w:rsidP="005A39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BE492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- підвищення рівня прозорості процесу прийняття рішень шляхом надання жителям </w:t>
      </w:r>
      <w:r w:rsidR="007F11F9" w:rsidRPr="00BE492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Почаївської</w:t>
      </w:r>
      <w:r w:rsidR="00BE492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територіальної громади</w:t>
      </w:r>
      <w:r w:rsidRPr="00BE492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можливості безпосереднього впливу на бюджетну політику;</w:t>
      </w:r>
    </w:p>
    <w:p w:rsidR="00C4710F" w:rsidRPr="00BE492B" w:rsidRDefault="005A398E" w:rsidP="007F11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BE492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- вирішення проблем, які найбільше хвилюють жителів </w:t>
      </w:r>
      <w:r w:rsidR="007F11F9" w:rsidRPr="00BE492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Почаївської </w:t>
      </w:r>
      <w:r w:rsidR="003E16A1" w:rsidRPr="00BE492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територіальної громади.</w:t>
      </w:r>
    </w:p>
    <w:p w:rsidR="007F11F9" w:rsidRPr="00BE492B" w:rsidRDefault="007F11F9" w:rsidP="007F11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C4710F" w:rsidRPr="00BE492B" w:rsidRDefault="008567BC" w:rsidP="00C4710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7</w:t>
      </w:r>
      <w:r w:rsidR="00C4710F" w:rsidRPr="00BE49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. Координація та контроль за ходом виконанням Програми</w:t>
      </w:r>
    </w:p>
    <w:p w:rsidR="00C4710F" w:rsidRPr="007555BB" w:rsidRDefault="00C4710F" w:rsidP="00C4710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7555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Контроль за виконанням Програми </w:t>
      </w:r>
      <w:r w:rsidR="00352A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покласти на </w:t>
      </w:r>
      <w:r w:rsidR="007555BB" w:rsidRPr="007555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виконавчий комітет Почаївської міської ради</w:t>
      </w:r>
    </w:p>
    <w:p w:rsidR="00C4710F" w:rsidRPr="00BE492B" w:rsidRDefault="00C4710F" w:rsidP="007F11F9">
      <w:pPr>
        <w:shd w:val="clear" w:color="auto" w:fill="FFFFFF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783035" w:rsidRDefault="005A398E" w:rsidP="00783035">
      <w:pPr>
        <w:shd w:val="clear" w:color="auto" w:fill="FFFFFF"/>
        <w:spacing w:after="0" w:line="240" w:lineRule="auto"/>
        <w:ind w:left="104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BE492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</w:t>
      </w:r>
    </w:p>
    <w:p w:rsidR="00783035" w:rsidRDefault="00783035" w:rsidP="00783035">
      <w:pPr>
        <w:shd w:val="clear" w:color="auto" w:fill="FFFFFF"/>
        <w:spacing w:after="0" w:line="240" w:lineRule="auto"/>
        <w:ind w:left="104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783035" w:rsidRDefault="00783035" w:rsidP="00783035">
      <w:pPr>
        <w:shd w:val="clear" w:color="auto" w:fill="FFFFFF"/>
        <w:spacing w:after="0" w:line="240" w:lineRule="auto"/>
        <w:ind w:left="104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783035" w:rsidRDefault="00783035" w:rsidP="00783035">
      <w:pPr>
        <w:shd w:val="clear" w:color="auto" w:fill="FFFFFF"/>
        <w:spacing w:after="0" w:line="240" w:lineRule="auto"/>
        <w:ind w:left="104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783035" w:rsidRDefault="00783035" w:rsidP="00783035">
      <w:pPr>
        <w:shd w:val="clear" w:color="auto" w:fill="FFFFFF"/>
        <w:spacing w:after="0" w:line="240" w:lineRule="auto"/>
        <w:ind w:left="104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7555BB" w:rsidRDefault="007555BB" w:rsidP="00783035">
      <w:pPr>
        <w:shd w:val="clear" w:color="auto" w:fill="FFFFFF"/>
        <w:spacing w:after="0" w:line="240" w:lineRule="auto"/>
        <w:ind w:left="104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proofErr w:type="spellStart"/>
      <w:r w:rsidRPr="00BE492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</w:t>
      </w:r>
      <w:r w:rsidR="005A398E" w:rsidRPr="00BE492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</w:t>
      </w:r>
      <w:proofErr w:type="spellEnd"/>
    </w:p>
    <w:p w:rsidR="007555BB" w:rsidRPr="00243CFA" w:rsidRDefault="007555BB" w:rsidP="00243CFA">
      <w:pPr>
        <w:shd w:val="clear" w:color="auto" w:fill="FFFFFF"/>
        <w:spacing w:after="0" w:line="240" w:lineRule="auto"/>
        <w:ind w:left="10485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</w:p>
    <w:p w:rsidR="007555BB" w:rsidRPr="007555BB" w:rsidRDefault="00783035" w:rsidP="007830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</w:pPr>
      <w:r w:rsidRPr="007555B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 xml:space="preserve">Заходи </w:t>
      </w:r>
    </w:p>
    <w:p w:rsidR="005A398E" w:rsidRPr="007555BB" w:rsidRDefault="00783035" w:rsidP="007830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</w:pPr>
      <w:r w:rsidRPr="007555B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Програми» Громадський бюджет Почаївської територіальної громади на 2021-2022 роки</w:t>
      </w:r>
    </w:p>
    <w:p w:rsidR="00783035" w:rsidRPr="007555BB" w:rsidRDefault="00783035" w:rsidP="005A39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</w:pPr>
    </w:p>
    <w:p w:rsidR="00783035" w:rsidRPr="0016420B" w:rsidRDefault="00783035" w:rsidP="005A39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499"/>
        <w:gridCol w:w="1698"/>
        <w:gridCol w:w="1681"/>
        <w:gridCol w:w="1616"/>
        <w:gridCol w:w="2361"/>
      </w:tblGrid>
      <w:tr w:rsidR="00783035" w:rsidRPr="0016420B" w:rsidTr="0016420B">
        <w:tc>
          <w:tcPr>
            <w:tcW w:w="2499" w:type="dxa"/>
          </w:tcPr>
          <w:p w:rsidR="00783035" w:rsidRPr="0016420B" w:rsidRDefault="00783035" w:rsidP="005A39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6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Найменування заходу </w:t>
            </w:r>
          </w:p>
        </w:tc>
        <w:tc>
          <w:tcPr>
            <w:tcW w:w="1698" w:type="dxa"/>
          </w:tcPr>
          <w:p w:rsidR="00783035" w:rsidRPr="0016420B" w:rsidRDefault="00783035" w:rsidP="005A39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6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Виконавець</w:t>
            </w:r>
          </w:p>
        </w:tc>
        <w:tc>
          <w:tcPr>
            <w:tcW w:w="1681" w:type="dxa"/>
          </w:tcPr>
          <w:p w:rsidR="00783035" w:rsidRPr="0016420B" w:rsidRDefault="00783035" w:rsidP="005A39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6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Термін виконання </w:t>
            </w:r>
          </w:p>
        </w:tc>
        <w:tc>
          <w:tcPr>
            <w:tcW w:w="1616" w:type="dxa"/>
          </w:tcPr>
          <w:p w:rsidR="00783035" w:rsidRPr="0016420B" w:rsidRDefault="00783035" w:rsidP="005A39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6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Обсяги фінансування</w:t>
            </w:r>
          </w:p>
        </w:tc>
        <w:tc>
          <w:tcPr>
            <w:tcW w:w="2361" w:type="dxa"/>
          </w:tcPr>
          <w:p w:rsidR="00783035" w:rsidRPr="0016420B" w:rsidRDefault="00783035" w:rsidP="005A39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642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Очікувані результати</w:t>
            </w:r>
          </w:p>
        </w:tc>
      </w:tr>
      <w:tr w:rsidR="00783035" w:rsidRPr="0016420B" w:rsidTr="0016420B">
        <w:tc>
          <w:tcPr>
            <w:tcW w:w="2499" w:type="dxa"/>
          </w:tcPr>
          <w:p w:rsidR="00783035" w:rsidRPr="0016420B" w:rsidRDefault="004C6EA1" w:rsidP="004C6E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642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Інформаційна кампанія щодо ознайомлення жителів Почаївської територіальної </w:t>
            </w:r>
            <w:proofErr w:type="spellStart"/>
            <w:r w:rsidRPr="001642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громадиГ</w:t>
            </w:r>
            <w:proofErr w:type="spellEnd"/>
            <w:r w:rsidRPr="001642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з основними принципами і можливостями громадського бюджетування , вимогами до подання </w:t>
            </w:r>
            <w:proofErr w:type="spellStart"/>
            <w:r w:rsidRPr="001642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проєктних</w:t>
            </w:r>
            <w:proofErr w:type="spellEnd"/>
            <w:r w:rsidRPr="001642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пропозицій та заохочення жителів до подання </w:t>
            </w:r>
            <w:proofErr w:type="spellStart"/>
            <w:r w:rsidRPr="001642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проєктних</w:t>
            </w:r>
            <w:proofErr w:type="spellEnd"/>
            <w:r w:rsidRPr="001642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пропозицій</w:t>
            </w:r>
          </w:p>
        </w:tc>
        <w:tc>
          <w:tcPr>
            <w:tcW w:w="1698" w:type="dxa"/>
          </w:tcPr>
          <w:p w:rsidR="00783035" w:rsidRPr="0016420B" w:rsidRDefault="004C6EA1" w:rsidP="005A39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6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Відділ управління проектами та програмами соціально-економічного розвитку Почаївської міської ради</w:t>
            </w:r>
          </w:p>
        </w:tc>
        <w:tc>
          <w:tcPr>
            <w:tcW w:w="1681" w:type="dxa"/>
          </w:tcPr>
          <w:p w:rsidR="00783035" w:rsidRPr="0016420B" w:rsidRDefault="004C6EA1" w:rsidP="005A39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6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2021-2022 роки</w:t>
            </w:r>
          </w:p>
        </w:tc>
        <w:tc>
          <w:tcPr>
            <w:tcW w:w="1616" w:type="dxa"/>
          </w:tcPr>
          <w:p w:rsidR="00783035" w:rsidRPr="0016420B" w:rsidRDefault="00783035" w:rsidP="005A39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361" w:type="dxa"/>
          </w:tcPr>
          <w:p w:rsidR="00783035" w:rsidRPr="0016420B" w:rsidRDefault="004C6EA1" w:rsidP="004C6EA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642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Створення ефективного механізму взаємодії структурних підрозділів Почаївської міської ради та жителів Почаївської територіальної </w:t>
            </w:r>
            <w:proofErr w:type="spellStart"/>
            <w:r w:rsidRPr="001642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громадиГ</w:t>
            </w:r>
            <w:proofErr w:type="spellEnd"/>
            <w:r w:rsidRPr="001642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 бюджетному процесі</w:t>
            </w:r>
          </w:p>
        </w:tc>
      </w:tr>
      <w:tr w:rsidR="004C6EA1" w:rsidRPr="0016420B" w:rsidTr="0016420B">
        <w:tc>
          <w:tcPr>
            <w:tcW w:w="2499" w:type="dxa"/>
          </w:tcPr>
          <w:p w:rsidR="004C6EA1" w:rsidRPr="0016420B" w:rsidRDefault="004C6EA1" w:rsidP="004C6EA1">
            <w:pPr>
              <w:tabs>
                <w:tab w:val="left" w:pos="337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42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ab/>
              <w:t xml:space="preserve">Подання </w:t>
            </w:r>
            <w:proofErr w:type="spellStart"/>
            <w:r w:rsidRPr="001642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проєктних</w:t>
            </w:r>
            <w:proofErr w:type="spellEnd"/>
            <w:r w:rsidRPr="001642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пропозицій; прийом та реєстрація </w:t>
            </w:r>
            <w:proofErr w:type="spellStart"/>
            <w:r w:rsidRPr="001642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проєктних</w:t>
            </w:r>
            <w:proofErr w:type="spellEnd"/>
            <w:r w:rsidRPr="001642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пропозицій, ведення їх реєстру; передача до Координаційної ради зареєстрованих </w:t>
            </w:r>
            <w:proofErr w:type="spellStart"/>
            <w:r w:rsidRPr="001642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проєктних</w:t>
            </w:r>
            <w:proofErr w:type="spellEnd"/>
            <w:r w:rsidRPr="001642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пропозицій; розміщення сканованих копій </w:t>
            </w:r>
            <w:proofErr w:type="spellStart"/>
            <w:r w:rsidRPr="001642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проєктних</w:t>
            </w:r>
            <w:proofErr w:type="spellEnd"/>
            <w:r w:rsidRPr="001642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пропозицій (за винятком інформації про персональні дані та інформації, на розповсюдження якої автор не надав своєї згоди) на офіційному сайті міської ради</w:t>
            </w:r>
          </w:p>
        </w:tc>
        <w:tc>
          <w:tcPr>
            <w:tcW w:w="1698" w:type="dxa"/>
          </w:tcPr>
          <w:p w:rsidR="004C6EA1" w:rsidRPr="0016420B" w:rsidRDefault="004C6EA1" w:rsidP="005A39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6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Відділ управління проектами та програмами соціально-економічного розвитку Почаївської міської ради</w:t>
            </w:r>
          </w:p>
        </w:tc>
        <w:tc>
          <w:tcPr>
            <w:tcW w:w="1681" w:type="dxa"/>
          </w:tcPr>
          <w:p w:rsidR="004C6EA1" w:rsidRPr="0016420B" w:rsidRDefault="004C6EA1" w:rsidP="005A39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6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2021-2022 роки</w:t>
            </w:r>
          </w:p>
        </w:tc>
        <w:tc>
          <w:tcPr>
            <w:tcW w:w="1616" w:type="dxa"/>
          </w:tcPr>
          <w:p w:rsidR="004C6EA1" w:rsidRPr="0016420B" w:rsidRDefault="004C6EA1" w:rsidP="005A39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361" w:type="dxa"/>
          </w:tcPr>
          <w:p w:rsidR="004C6EA1" w:rsidRPr="004C6EA1" w:rsidRDefault="004C6EA1" w:rsidP="004C6EA1">
            <w:pPr>
              <w:shd w:val="clear" w:color="auto" w:fill="FFFFFF"/>
              <w:ind w:left="60" w:righ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6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Залучення населення до процесу прийняття рішень на місцевому рівні</w:t>
            </w:r>
          </w:p>
          <w:p w:rsidR="004C6EA1" w:rsidRPr="004C6EA1" w:rsidRDefault="004C6EA1" w:rsidP="004C6EA1">
            <w:pPr>
              <w:shd w:val="clear" w:color="auto" w:fill="FFFFFF"/>
              <w:ind w:left="60" w:righ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6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Формування довіри громадян до місцевої влади</w:t>
            </w:r>
          </w:p>
          <w:p w:rsidR="004C6EA1" w:rsidRPr="0016420B" w:rsidRDefault="004C6EA1" w:rsidP="004C6EA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4C6EA1" w:rsidRPr="0016420B" w:rsidTr="0016420B">
        <w:tc>
          <w:tcPr>
            <w:tcW w:w="2499" w:type="dxa"/>
          </w:tcPr>
          <w:p w:rsidR="004C6EA1" w:rsidRPr="0016420B" w:rsidRDefault="004C6EA1" w:rsidP="004C6EA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42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Аналіз </w:t>
            </w:r>
            <w:proofErr w:type="spellStart"/>
            <w:r w:rsidRPr="001642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проєктних</w:t>
            </w:r>
            <w:proofErr w:type="spellEnd"/>
            <w:r w:rsidRPr="001642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пропозицій; заповнення карток аналізу </w:t>
            </w:r>
            <w:proofErr w:type="spellStart"/>
            <w:r w:rsidRPr="001642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проєктних</w:t>
            </w:r>
            <w:proofErr w:type="spellEnd"/>
            <w:r w:rsidRPr="001642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пропозицій та передача їх до Координаційної ради; створення переліку </w:t>
            </w:r>
            <w:proofErr w:type="spellStart"/>
            <w:r w:rsidRPr="001642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проєктних</w:t>
            </w:r>
            <w:proofErr w:type="spellEnd"/>
            <w:r w:rsidRPr="001642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пропозицій, які допускаються до голосування; </w:t>
            </w:r>
            <w:r w:rsidRPr="001642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оприлюднення </w:t>
            </w:r>
            <w:proofErr w:type="spellStart"/>
            <w:r w:rsidRPr="001642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проєктних</w:t>
            </w:r>
            <w:proofErr w:type="spellEnd"/>
            <w:r w:rsidRPr="001642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пропозицій та карток аналізу на сайті міської ради</w:t>
            </w:r>
          </w:p>
        </w:tc>
        <w:tc>
          <w:tcPr>
            <w:tcW w:w="1698" w:type="dxa"/>
          </w:tcPr>
          <w:p w:rsidR="004C6EA1" w:rsidRPr="0016420B" w:rsidRDefault="0016420B" w:rsidP="005A39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6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Відділ управління проектами та програмами соціально-економічного розвитку Почаївської міської ради</w:t>
            </w:r>
          </w:p>
        </w:tc>
        <w:tc>
          <w:tcPr>
            <w:tcW w:w="1681" w:type="dxa"/>
          </w:tcPr>
          <w:p w:rsidR="004C6EA1" w:rsidRPr="0016420B" w:rsidRDefault="0016420B" w:rsidP="005A39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6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2021-2022 роки</w:t>
            </w:r>
          </w:p>
        </w:tc>
        <w:tc>
          <w:tcPr>
            <w:tcW w:w="1616" w:type="dxa"/>
          </w:tcPr>
          <w:p w:rsidR="004C6EA1" w:rsidRPr="0016420B" w:rsidRDefault="004C6EA1" w:rsidP="005A39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361" w:type="dxa"/>
          </w:tcPr>
          <w:p w:rsidR="004C6EA1" w:rsidRPr="0016420B" w:rsidRDefault="0016420B" w:rsidP="004C6EA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42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Підвищення відкритості діяльності органів місцевого самоврядування</w:t>
            </w:r>
          </w:p>
        </w:tc>
      </w:tr>
      <w:tr w:rsidR="0016420B" w:rsidRPr="0016420B" w:rsidTr="0016420B">
        <w:tc>
          <w:tcPr>
            <w:tcW w:w="2499" w:type="dxa"/>
          </w:tcPr>
          <w:p w:rsidR="0016420B" w:rsidRPr="0016420B" w:rsidRDefault="0016420B" w:rsidP="004C6EA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42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Визначення громадської думки шляхом голосування; підрахунок голосів, встановлення підсумків голосування та визначення </w:t>
            </w:r>
            <w:proofErr w:type="spellStart"/>
            <w:r w:rsidRPr="001642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проєктів</w:t>
            </w:r>
            <w:proofErr w:type="spellEnd"/>
            <w:r w:rsidRPr="001642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-переможців, які будуть фінансуватися в рамках Програми; розміщення на сайті міської ради результатів голосування</w:t>
            </w:r>
          </w:p>
        </w:tc>
        <w:tc>
          <w:tcPr>
            <w:tcW w:w="1698" w:type="dxa"/>
          </w:tcPr>
          <w:p w:rsidR="0016420B" w:rsidRPr="0016420B" w:rsidRDefault="0016420B" w:rsidP="005A39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6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Відділ управління проектами та програмами соціально-економічного розвитку Почаївської міської ради</w:t>
            </w:r>
          </w:p>
        </w:tc>
        <w:tc>
          <w:tcPr>
            <w:tcW w:w="1681" w:type="dxa"/>
          </w:tcPr>
          <w:p w:rsidR="0016420B" w:rsidRPr="0016420B" w:rsidRDefault="0016420B" w:rsidP="005A39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6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2021-2022 роки</w:t>
            </w:r>
          </w:p>
        </w:tc>
        <w:tc>
          <w:tcPr>
            <w:tcW w:w="1616" w:type="dxa"/>
          </w:tcPr>
          <w:p w:rsidR="0016420B" w:rsidRPr="0016420B" w:rsidRDefault="0016420B" w:rsidP="005A39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361" w:type="dxa"/>
          </w:tcPr>
          <w:p w:rsidR="0016420B" w:rsidRPr="0016420B" w:rsidRDefault="0016420B" w:rsidP="0016420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42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Підвищення рівня прозорості процесу прийняття рішень шляхом надання жителям Почаївської територіальної громади можливості безпосереднього впливу на бюджетну політику</w:t>
            </w:r>
          </w:p>
        </w:tc>
      </w:tr>
      <w:tr w:rsidR="0016420B" w:rsidRPr="0016420B" w:rsidTr="0016420B">
        <w:tc>
          <w:tcPr>
            <w:tcW w:w="2499" w:type="dxa"/>
          </w:tcPr>
          <w:p w:rsidR="0016420B" w:rsidRPr="0016420B" w:rsidRDefault="0016420B" w:rsidP="0016420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42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Затвердження рішенням Почаївської міської ради переліку </w:t>
            </w:r>
            <w:proofErr w:type="spellStart"/>
            <w:r w:rsidRPr="001642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проєктів</w:t>
            </w:r>
            <w:proofErr w:type="spellEnd"/>
            <w:r w:rsidRPr="001642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-переможців Громадського бюджету, строків, обсягів їх фінансування та відповідальних виконавців за реалізацію </w:t>
            </w:r>
            <w:proofErr w:type="spellStart"/>
            <w:r w:rsidRPr="001642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проєктів</w:t>
            </w:r>
            <w:proofErr w:type="spellEnd"/>
            <w:r w:rsidRPr="001642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-переможців; реалізація </w:t>
            </w:r>
            <w:proofErr w:type="spellStart"/>
            <w:r w:rsidRPr="001642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проєктів</w:t>
            </w:r>
            <w:proofErr w:type="spellEnd"/>
            <w:r w:rsidRPr="001642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-переможців; підготовка і оприлюднення звітів щодо реалізації </w:t>
            </w:r>
            <w:proofErr w:type="spellStart"/>
            <w:r w:rsidRPr="001642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проєктів</w:t>
            </w:r>
            <w:proofErr w:type="spellEnd"/>
            <w:r w:rsidRPr="001642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-переможців</w:t>
            </w:r>
          </w:p>
        </w:tc>
        <w:tc>
          <w:tcPr>
            <w:tcW w:w="1698" w:type="dxa"/>
          </w:tcPr>
          <w:p w:rsidR="0016420B" w:rsidRPr="0016420B" w:rsidRDefault="0016420B" w:rsidP="005A39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6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Відділ управління проектами та програмами соціально-економічного розвитку Почаївської міської ради</w:t>
            </w:r>
          </w:p>
        </w:tc>
        <w:tc>
          <w:tcPr>
            <w:tcW w:w="1681" w:type="dxa"/>
          </w:tcPr>
          <w:p w:rsidR="0016420B" w:rsidRPr="0016420B" w:rsidRDefault="0016420B" w:rsidP="005A39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6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2021-2022 роки</w:t>
            </w:r>
          </w:p>
        </w:tc>
        <w:tc>
          <w:tcPr>
            <w:tcW w:w="1616" w:type="dxa"/>
          </w:tcPr>
          <w:p w:rsidR="0016420B" w:rsidRPr="0016420B" w:rsidRDefault="0016420B" w:rsidP="005A39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361" w:type="dxa"/>
          </w:tcPr>
          <w:p w:rsidR="0016420B" w:rsidRPr="0016420B" w:rsidRDefault="0016420B" w:rsidP="0016420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42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Вирішення проблем, які найбільше хвилюють жителів Почаївської територіальної громади</w:t>
            </w:r>
          </w:p>
        </w:tc>
      </w:tr>
    </w:tbl>
    <w:p w:rsidR="00783035" w:rsidRPr="0016420B" w:rsidRDefault="00783035" w:rsidP="005A39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:rsidR="00783035" w:rsidRPr="0016420B" w:rsidRDefault="00783035" w:rsidP="005A39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:rsidR="00783035" w:rsidRPr="0016420B" w:rsidRDefault="00783035" w:rsidP="005A39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:rsidR="00783035" w:rsidRPr="0016420B" w:rsidRDefault="00783035" w:rsidP="005A39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:rsidR="00783035" w:rsidRDefault="00783035" w:rsidP="005A39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:rsidR="0016420B" w:rsidRDefault="0016420B" w:rsidP="005A39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:rsidR="0016420B" w:rsidRDefault="0016420B" w:rsidP="005A39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:rsidR="0016420B" w:rsidRDefault="0016420B" w:rsidP="005A39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:rsidR="0016420B" w:rsidRDefault="0016420B" w:rsidP="005A39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:rsidR="0016420B" w:rsidRDefault="0016420B" w:rsidP="005A39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:rsidR="0016420B" w:rsidRDefault="0016420B" w:rsidP="005A39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:rsidR="0016420B" w:rsidRPr="0016420B" w:rsidRDefault="0016420B" w:rsidP="005A39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:rsidR="005A398E" w:rsidRPr="0016420B" w:rsidRDefault="005A398E" w:rsidP="005A39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sectPr w:rsidR="005A398E" w:rsidRPr="0016420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A6A48"/>
    <w:multiLevelType w:val="multilevel"/>
    <w:tmpl w:val="47306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9F2B48"/>
    <w:multiLevelType w:val="multilevel"/>
    <w:tmpl w:val="69E4E3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C54F2B"/>
    <w:multiLevelType w:val="multilevel"/>
    <w:tmpl w:val="DE482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6047D3B"/>
    <w:multiLevelType w:val="multilevel"/>
    <w:tmpl w:val="3B9E9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CF677A7"/>
    <w:multiLevelType w:val="multilevel"/>
    <w:tmpl w:val="038EA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29F68B6"/>
    <w:multiLevelType w:val="multilevel"/>
    <w:tmpl w:val="92E6F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5A10DE7"/>
    <w:multiLevelType w:val="multilevel"/>
    <w:tmpl w:val="ED7EB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EE760B6"/>
    <w:multiLevelType w:val="multilevel"/>
    <w:tmpl w:val="030E7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5"/>
  </w:num>
  <w:num w:numId="5">
    <w:abstractNumId w:val="2"/>
  </w:num>
  <w:num w:numId="6">
    <w:abstractNumId w:val="3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98E"/>
    <w:rsid w:val="00036F01"/>
    <w:rsid w:val="0016420B"/>
    <w:rsid w:val="00243CFA"/>
    <w:rsid w:val="00270FD2"/>
    <w:rsid w:val="00276A0F"/>
    <w:rsid w:val="002A0E99"/>
    <w:rsid w:val="002F1310"/>
    <w:rsid w:val="00352A41"/>
    <w:rsid w:val="003569BD"/>
    <w:rsid w:val="00370C0A"/>
    <w:rsid w:val="00371E2D"/>
    <w:rsid w:val="0037775B"/>
    <w:rsid w:val="003E16A1"/>
    <w:rsid w:val="0043081E"/>
    <w:rsid w:val="00477B1B"/>
    <w:rsid w:val="00483116"/>
    <w:rsid w:val="004C6EA1"/>
    <w:rsid w:val="00540F4F"/>
    <w:rsid w:val="0059644C"/>
    <w:rsid w:val="005A398E"/>
    <w:rsid w:val="00675569"/>
    <w:rsid w:val="006E2FCA"/>
    <w:rsid w:val="00740CF8"/>
    <w:rsid w:val="007555BB"/>
    <w:rsid w:val="00783035"/>
    <w:rsid w:val="007D00E9"/>
    <w:rsid w:val="007F11F9"/>
    <w:rsid w:val="008567BC"/>
    <w:rsid w:val="008722D4"/>
    <w:rsid w:val="008811A5"/>
    <w:rsid w:val="008F247B"/>
    <w:rsid w:val="00940350"/>
    <w:rsid w:val="009652DA"/>
    <w:rsid w:val="00986319"/>
    <w:rsid w:val="00986507"/>
    <w:rsid w:val="009C526C"/>
    <w:rsid w:val="00B04A41"/>
    <w:rsid w:val="00B65DA4"/>
    <w:rsid w:val="00BE492B"/>
    <w:rsid w:val="00C4710F"/>
    <w:rsid w:val="00CE6FB9"/>
    <w:rsid w:val="00D64795"/>
    <w:rsid w:val="00D872B4"/>
    <w:rsid w:val="00E413A2"/>
    <w:rsid w:val="00E438C6"/>
    <w:rsid w:val="00E612C8"/>
    <w:rsid w:val="00F167A7"/>
    <w:rsid w:val="00F61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B1BCE"/>
  <w15:docId w15:val="{9B80A56C-013F-4F0B-A1FF-B2C33696A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90">
    <w:name w:val="rvps290"/>
    <w:basedOn w:val="a"/>
    <w:rsid w:val="005A3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7">
    <w:name w:val="rvts7"/>
    <w:basedOn w:val="a0"/>
    <w:rsid w:val="005A398E"/>
  </w:style>
  <w:style w:type="paragraph" w:customStyle="1" w:styleId="rvps4">
    <w:name w:val="rvps4"/>
    <w:basedOn w:val="a"/>
    <w:rsid w:val="005A3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14">
    <w:name w:val="rvts14"/>
    <w:basedOn w:val="a0"/>
    <w:rsid w:val="005A398E"/>
  </w:style>
  <w:style w:type="paragraph" w:customStyle="1" w:styleId="rvps6">
    <w:name w:val="rvps6"/>
    <w:basedOn w:val="a"/>
    <w:rsid w:val="005A3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11">
    <w:name w:val="rvts11"/>
    <w:basedOn w:val="a0"/>
    <w:rsid w:val="005A398E"/>
  </w:style>
  <w:style w:type="paragraph" w:customStyle="1" w:styleId="rvps294">
    <w:name w:val="rvps294"/>
    <w:basedOn w:val="a"/>
    <w:rsid w:val="005A3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12">
    <w:name w:val="rvts12"/>
    <w:basedOn w:val="a0"/>
    <w:rsid w:val="005A398E"/>
  </w:style>
  <w:style w:type="paragraph" w:customStyle="1" w:styleId="rvps295">
    <w:name w:val="rvps295"/>
    <w:basedOn w:val="a"/>
    <w:rsid w:val="005A3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8">
    <w:name w:val="rvts8"/>
    <w:basedOn w:val="a0"/>
    <w:rsid w:val="005A398E"/>
  </w:style>
  <w:style w:type="paragraph" w:styleId="a3">
    <w:name w:val="Normal (Web)"/>
    <w:basedOn w:val="a"/>
    <w:uiPriority w:val="99"/>
    <w:unhideWhenUsed/>
    <w:rsid w:val="005A3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301">
    <w:name w:val="rvps301"/>
    <w:basedOn w:val="a"/>
    <w:rsid w:val="005A3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303">
    <w:name w:val="rvps303"/>
    <w:basedOn w:val="a"/>
    <w:rsid w:val="005A3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735">
    <w:name w:val="rvps735"/>
    <w:basedOn w:val="a"/>
    <w:rsid w:val="005A3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287">
    <w:name w:val="rvps287"/>
    <w:basedOn w:val="a"/>
    <w:rsid w:val="005A3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311">
    <w:name w:val="rvps311"/>
    <w:basedOn w:val="a"/>
    <w:rsid w:val="005A3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42">
    <w:name w:val="rvts42"/>
    <w:basedOn w:val="a0"/>
    <w:rsid w:val="005A398E"/>
  </w:style>
  <w:style w:type="character" w:customStyle="1" w:styleId="rvts43">
    <w:name w:val="rvts43"/>
    <w:basedOn w:val="a0"/>
    <w:rsid w:val="005A398E"/>
  </w:style>
  <w:style w:type="paragraph" w:customStyle="1" w:styleId="rvps312">
    <w:name w:val="rvps312"/>
    <w:basedOn w:val="a"/>
    <w:rsid w:val="005A3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09">
    <w:name w:val="rvps109"/>
    <w:basedOn w:val="a"/>
    <w:rsid w:val="005A3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44">
    <w:name w:val="rvts44"/>
    <w:basedOn w:val="a0"/>
    <w:rsid w:val="005A398E"/>
  </w:style>
  <w:style w:type="character" w:customStyle="1" w:styleId="rvts45">
    <w:name w:val="rvts45"/>
    <w:basedOn w:val="a0"/>
    <w:rsid w:val="005A398E"/>
  </w:style>
  <w:style w:type="character" w:customStyle="1" w:styleId="rvts46">
    <w:name w:val="rvts46"/>
    <w:basedOn w:val="a0"/>
    <w:rsid w:val="005A398E"/>
  </w:style>
  <w:style w:type="paragraph" w:customStyle="1" w:styleId="rvps1">
    <w:name w:val="rvps1"/>
    <w:basedOn w:val="a"/>
    <w:rsid w:val="005A3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21">
    <w:name w:val="rvts21"/>
    <w:basedOn w:val="a0"/>
    <w:rsid w:val="005A398E"/>
  </w:style>
  <w:style w:type="character" w:customStyle="1" w:styleId="rvts47">
    <w:name w:val="rvts47"/>
    <w:basedOn w:val="a0"/>
    <w:rsid w:val="005A398E"/>
  </w:style>
  <w:style w:type="paragraph" w:customStyle="1" w:styleId="rvps318">
    <w:name w:val="rvps318"/>
    <w:basedOn w:val="a"/>
    <w:rsid w:val="005A3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319">
    <w:name w:val="rvps319"/>
    <w:basedOn w:val="a"/>
    <w:rsid w:val="005A3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48">
    <w:name w:val="rvts48"/>
    <w:basedOn w:val="a0"/>
    <w:rsid w:val="005A398E"/>
  </w:style>
  <w:style w:type="paragraph" w:customStyle="1" w:styleId="rvps321">
    <w:name w:val="rvps321"/>
    <w:basedOn w:val="a"/>
    <w:rsid w:val="005A3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325">
    <w:name w:val="rvps325"/>
    <w:basedOn w:val="a"/>
    <w:rsid w:val="005A3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344">
    <w:name w:val="rvps344"/>
    <w:basedOn w:val="a"/>
    <w:rsid w:val="005A3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13">
    <w:name w:val="rvts13"/>
    <w:basedOn w:val="a0"/>
    <w:rsid w:val="005A398E"/>
  </w:style>
  <w:style w:type="paragraph" w:customStyle="1" w:styleId="rvps422">
    <w:name w:val="rvps422"/>
    <w:basedOn w:val="a"/>
    <w:rsid w:val="005A3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54">
    <w:name w:val="rvts54"/>
    <w:basedOn w:val="a0"/>
    <w:rsid w:val="005A398E"/>
  </w:style>
  <w:style w:type="character" w:customStyle="1" w:styleId="rvts49">
    <w:name w:val="rvts49"/>
    <w:basedOn w:val="a0"/>
    <w:rsid w:val="005A398E"/>
  </w:style>
  <w:style w:type="character" w:customStyle="1" w:styleId="rvts51">
    <w:name w:val="rvts51"/>
    <w:basedOn w:val="a0"/>
    <w:rsid w:val="005A398E"/>
  </w:style>
  <w:style w:type="paragraph" w:customStyle="1" w:styleId="rvps526">
    <w:name w:val="rvps526"/>
    <w:basedOn w:val="a"/>
    <w:rsid w:val="005A3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550">
    <w:name w:val="rvps550"/>
    <w:basedOn w:val="a"/>
    <w:rsid w:val="005A3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551">
    <w:name w:val="rvps551"/>
    <w:basedOn w:val="a"/>
    <w:rsid w:val="005A3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552">
    <w:name w:val="rvps552"/>
    <w:basedOn w:val="a"/>
    <w:rsid w:val="005A3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18">
    <w:name w:val="rvts18"/>
    <w:basedOn w:val="a0"/>
    <w:rsid w:val="005A398E"/>
  </w:style>
  <w:style w:type="character" w:customStyle="1" w:styleId="rvts52">
    <w:name w:val="rvts52"/>
    <w:basedOn w:val="a0"/>
    <w:rsid w:val="005A398E"/>
  </w:style>
  <w:style w:type="paragraph" w:customStyle="1" w:styleId="rvps525">
    <w:name w:val="rvps525"/>
    <w:basedOn w:val="a"/>
    <w:rsid w:val="005A3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53">
    <w:name w:val="rvts53"/>
    <w:basedOn w:val="a0"/>
    <w:rsid w:val="005A398E"/>
  </w:style>
  <w:style w:type="paragraph" w:customStyle="1" w:styleId="rvps570">
    <w:name w:val="rvps570"/>
    <w:basedOn w:val="a"/>
    <w:rsid w:val="005A3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575">
    <w:name w:val="rvps575"/>
    <w:basedOn w:val="a"/>
    <w:rsid w:val="005A3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semiHidden/>
    <w:unhideWhenUsed/>
    <w:rsid w:val="005A398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A3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398E"/>
    <w:rPr>
      <w:rFonts w:ascii="Tahoma" w:hAnsi="Tahoma" w:cs="Tahoma"/>
      <w:sz w:val="16"/>
      <w:szCs w:val="16"/>
    </w:rPr>
  </w:style>
  <w:style w:type="character" w:customStyle="1" w:styleId="3">
    <w:name w:val="Основной текст (3)_"/>
    <w:basedOn w:val="a0"/>
    <w:link w:val="30"/>
    <w:rsid w:val="00D872B4"/>
    <w:rPr>
      <w:rFonts w:ascii="Times New Roman" w:eastAsia="Times New Roman" w:hAnsi="Times New Roman" w:cs="Times New Roman"/>
      <w:b/>
      <w:bCs/>
      <w:spacing w:val="-10"/>
      <w:shd w:val="clear" w:color="auto" w:fill="FFFFFF"/>
    </w:rPr>
  </w:style>
  <w:style w:type="character" w:customStyle="1" w:styleId="32pt">
    <w:name w:val="Основной текст (3) + Интервал 2 pt"/>
    <w:basedOn w:val="3"/>
    <w:rsid w:val="00D872B4"/>
    <w:rPr>
      <w:rFonts w:ascii="Times New Roman" w:eastAsia="Times New Roman" w:hAnsi="Times New Roman" w:cs="Times New Roman"/>
      <w:b/>
      <w:bCs/>
      <w:color w:val="000000"/>
      <w:spacing w:val="50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character" w:customStyle="1" w:styleId="2">
    <w:name w:val="Основной текст (2) + Полужирный"/>
    <w:basedOn w:val="a0"/>
    <w:rsid w:val="00D872B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uk-UA" w:eastAsia="uk-UA" w:bidi="uk-UA"/>
    </w:rPr>
  </w:style>
  <w:style w:type="paragraph" w:customStyle="1" w:styleId="30">
    <w:name w:val="Основной текст (3)"/>
    <w:basedOn w:val="a"/>
    <w:link w:val="3"/>
    <w:rsid w:val="00D872B4"/>
    <w:pPr>
      <w:widowControl w:val="0"/>
      <w:shd w:val="clear" w:color="auto" w:fill="FFFFFF"/>
      <w:spacing w:after="240" w:line="278" w:lineRule="exact"/>
      <w:jc w:val="center"/>
    </w:pPr>
    <w:rPr>
      <w:rFonts w:ascii="Times New Roman" w:eastAsia="Times New Roman" w:hAnsi="Times New Roman" w:cs="Times New Roman"/>
      <w:b/>
      <w:bCs/>
      <w:spacing w:val="-10"/>
    </w:rPr>
  </w:style>
  <w:style w:type="character" w:styleId="a7">
    <w:name w:val="Strong"/>
    <w:basedOn w:val="a0"/>
    <w:uiPriority w:val="22"/>
    <w:qFormat/>
    <w:rsid w:val="00D872B4"/>
    <w:rPr>
      <w:b/>
      <w:bCs/>
    </w:rPr>
  </w:style>
  <w:style w:type="character" w:customStyle="1" w:styleId="20">
    <w:name w:val="Основной текст (2)_"/>
    <w:basedOn w:val="a0"/>
    <w:link w:val="21"/>
    <w:rsid w:val="007F11F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7F11F9"/>
    <w:pPr>
      <w:widowControl w:val="0"/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table" w:styleId="a8">
    <w:name w:val="Table Grid"/>
    <w:basedOn w:val="a1"/>
    <w:uiPriority w:val="59"/>
    <w:rsid w:val="00BE49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7555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21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8944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92278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54227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01698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3424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79049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93637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34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08919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27896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8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1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3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5229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1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8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3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034534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1515</TotalTime>
  <Pages>1</Pages>
  <Words>1218</Words>
  <Characters>6946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Іванка</dc:creator>
  <cp:lastModifiedBy>Sasha Ivashchuk</cp:lastModifiedBy>
  <cp:revision>16</cp:revision>
  <dcterms:created xsi:type="dcterms:W3CDTF">2020-10-08T06:57:00Z</dcterms:created>
  <dcterms:modified xsi:type="dcterms:W3CDTF">2020-10-26T09:31:00Z</dcterms:modified>
</cp:coreProperties>
</file>