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8B7AA7" w:rsidRDefault="008E07EA" w:rsidP="008E07EA">
      <w:pPr>
        <w:jc w:val="center"/>
        <w:rPr>
          <w:sz w:val="28"/>
          <w:lang w:val="uk-UA"/>
        </w:rPr>
      </w:pPr>
      <w:r w:rsidRPr="008B7AA7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6.7pt" o:ole="">
            <v:imagedata r:id="rId5" o:title=""/>
          </v:shape>
          <o:OLEObject Type="Embed" ProgID="Photoshop.Image.5" ShapeID="_x0000_i1025" DrawAspect="Content" ObjectID="_1644065469" r:id="rId6">
            <o:FieldCodes>\s</o:FieldCodes>
          </o:OLEObject>
        </w:object>
      </w:r>
    </w:p>
    <w:p w:rsidR="008E07EA" w:rsidRPr="008B7AA7" w:rsidRDefault="008E07EA" w:rsidP="008E07EA">
      <w:pPr>
        <w:pStyle w:val="a3"/>
        <w:spacing w:line="240" w:lineRule="auto"/>
        <w:rPr>
          <w:szCs w:val="28"/>
        </w:rPr>
      </w:pPr>
      <w:r w:rsidRPr="008B7AA7">
        <w:rPr>
          <w:szCs w:val="28"/>
        </w:rPr>
        <w:t>УКРАЇНА</w:t>
      </w:r>
    </w:p>
    <w:p w:rsidR="008E07EA" w:rsidRPr="008B7AA7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8B7AA7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8B7AA7" w:rsidRDefault="008E07EA" w:rsidP="008E07E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8B7AA7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8B7AA7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8B7AA7">
        <w:rPr>
          <w:b/>
          <w:bCs/>
          <w:sz w:val="28"/>
          <w:szCs w:val="28"/>
          <w:lang w:val="uk-UA"/>
        </w:rPr>
        <w:t>РІШЕННЯ</w:t>
      </w:r>
    </w:p>
    <w:p w:rsidR="008E07EA" w:rsidRPr="008B7AA7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8B7AA7" w:rsidRDefault="008B1AB8" w:rsidP="008E07EA">
      <w:pPr>
        <w:rPr>
          <w:b/>
          <w:sz w:val="28"/>
          <w:szCs w:val="28"/>
          <w:lang w:val="uk-UA"/>
        </w:rPr>
      </w:pPr>
      <w:r w:rsidRPr="008B7AA7">
        <w:rPr>
          <w:b/>
          <w:sz w:val="28"/>
          <w:szCs w:val="28"/>
          <w:lang w:val="uk-UA"/>
        </w:rPr>
        <w:t xml:space="preserve">Від  «    </w:t>
      </w:r>
      <w:r w:rsidR="008E07EA" w:rsidRPr="008B7AA7">
        <w:rPr>
          <w:b/>
          <w:sz w:val="28"/>
          <w:szCs w:val="28"/>
          <w:lang w:val="uk-UA"/>
        </w:rPr>
        <w:t xml:space="preserve">» </w:t>
      </w:r>
      <w:r w:rsidRPr="008B7AA7">
        <w:rPr>
          <w:b/>
          <w:sz w:val="28"/>
          <w:szCs w:val="28"/>
          <w:lang w:val="uk-UA"/>
        </w:rPr>
        <w:t>лютого</w:t>
      </w:r>
      <w:r w:rsidR="00A72B2D" w:rsidRPr="008B7AA7">
        <w:rPr>
          <w:b/>
          <w:sz w:val="28"/>
          <w:szCs w:val="28"/>
          <w:lang w:val="uk-UA"/>
        </w:rPr>
        <w:t xml:space="preserve"> 2</w:t>
      </w:r>
      <w:r w:rsidRPr="008B7AA7">
        <w:rPr>
          <w:b/>
          <w:sz w:val="28"/>
          <w:szCs w:val="28"/>
          <w:lang w:val="uk-UA"/>
        </w:rPr>
        <w:t>020</w:t>
      </w:r>
      <w:r w:rsidR="008E07EA" w:rsidRPr="008B7AA7">
        <w:rPr>
          <w:b/>
          <w:sz w:val="28"/>
          <w:szCs w:val="28"/>
          <w:lang w:val="uk-UA"/>
        </w:rPr>
        <w:t xml:space="preserve"> року</w:t>
      </w:r>
      <w:r w:rsidR="008E07EA" w:rsidRPr="008B7AA7">
        <w:rPr>
          <w:b/>
          <w:sz w:val="28"/>
          <w:szCs w:val="28"/>
          <w:lang w:val="uk-UA"/>
        </w:rPr>
        <w:tab/>
      </w:r>
      <w:r w:rsidR="008E07EA" w:rsidRPr="008B7AA7">
        <w:rPr>
          <w:b/>
          <w:sz w:val="28"/>
          <w:szCs w:val="28"/>
          <w:lang w:val="uk-UA"/>
        </w:rPr>
        <w:tab/>
      </w:r>
      <w:r w:rsidR="008E07EA" w:rsidRPr="008B7AA7">
        <w:rPr>
          <w:b/>
          <w:sz w:val="28"/>
          <w:szCs w:val="28"/>
          <w:lang w:val="uk-UA"/>
        </w:rPr>
        <w:tab/>
      </w:r>
      <w:r w:rsidR="008E07EA" w:rsidRPr="008B7AA7">
        <w:rPr>
          <w:b/>
          <w:sz w:val="28"/>
          <w:szCs w:val="28"/>
          <w:lang w:val="uk-UA"/>
        </w:rPr>
        <w:tab/>
      </w:r>
      <w:r w:rsidR="008E07EA" w:rsidRPr="008B7AA7">
        <w:rPr>
          <w:b/>
          <w:sz w:val="28"/>
          <w:szCs w:val="28"/>
          <w:lang w:val="uk-UA"/>
        </w:rPr>
        <w:tab/>
      </w:r>
      <w:r w:rsidR="008E07EA" w:rsidRPr="008B7AA7">
        <w:rPr>
          <w:b/>
          <w:sz w:val="28"/>
          <w:szCs w:val="28"/>
          <w:lang w:val="uk-UA"/>
        </w:rPr>
        <w:tab/>
        <w:t xml:space="preserve">№ </w:t>
      </w:r>
      <w:r w:rsidR="00C30F60" w:rsidRPr="008B7AA7">
        <w:rPr>
          <w:b/>
          <w:sz w:val="28"/>
          <w:szCs w:val="28"/>
          <w:lang w:val="uk-UA"/>
        </w:rPr>
        <w:t>ПРОЕКТ</w:t>
      </w:r>
    </w:p>
    <w:p w:rsidR="008E07EA" w:rsidRPr="008B7AA7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Pr="008B7AA7" w:rsidRDefault="008E07EA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bookmarkStart w:id="0" w:name="_GoBack"/>
      <w:r w:rsidRPr="008B7AA7">
        <w:rPr>
          <w:b/>
          <w:color w:val="000000"/>
          <w:lang w:val="uk-UA" w:eastAsia="uk-UA" w:bidi="uk-UA"/>
        </w:rPr>
        <w:t xml:space="preserve">Про </w:t>
      </w:r>
      <w:r w:rsidR="00467090" w:rsidRPr="008B7AA7">
        <w:rPr>
          <w:b/>
          <w:color w:val="000000"/>
          <w:lang w:val="uk-UA" w:eastAsia="uk-UA" w:bidi="uk-UA"/>
        </w:rPr>
        <w:t>розробку проекту</w:t>
      </w:r>
    </w:p>
    <w:p w:rsidR="00467090" w:rsidRPr="008B7AA7" w:rsidRDefault="0046709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 w:rsidRPr="008B7AA7">
        <w:rPr>
          <w:b/>
          <w:color w:val="000000"/>
          <w:lang w:val="uk-UA" w:eastAsia="uk-UA" w:bidi="uk-UA"/>
        </w:rPr>
        <w:t xml:space="preserve">Програми </w:t>
      </w:r>
      <w:r w:rsidR="008B1AB8" w:rsidRPr="008B7AA7">
        <w:rPr>
          <w:b/>
          <w:color w:val="000000"/>
          <w:lang w:val="uk-UA" w:eastAsia="uk-UA" w:bidi="uk-UA"/>
        </w:rPr>
        <w:t xml:space="preserve">щодо забезпечення заходів обороноздатності Держави на території Почаївської </w:t>
      </w:r>
      <w:r w:rsidR="000004C7" w:rsidRPr="008B7AA7">
        <w:rPr>
          <w:b/>
          <w:color w:val="000000"/>
          <w:lang w:val="uk-UA" w:eastAsia="uk-UA" w:bidi="uk-UA"/>
        </w:rPr>
        <w:t>міської об’єднаної територіальної громади</w:t>
      </w:r>
      <w:r w:rsidR="008B1AB8" w:rsidRPr="008B7AA7">
        <w:rPr>
          <w:b/>
          <w:color w:val="000000"/>
          <w:lang w:val="uk-UA" w:eastAsia="uk-UA" w:bidi="uk-UA"/>
        </w:rPr>
        <w:t xml:space="preserve"> на 2020-2021 роки</w:t>
      </w:r>
      <w:bookmarkEnd w:id="0"/>
    </w:p>
    <w:p w:rsidR="00A72B2D" w:rsidRPr="008B7AA7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Pr="008B7AA7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8B7AA7">
        <w:rPr>
          <w:bCs/>
          <w:sz w:val="28"/>
          <w:szCs w:val="28"/>
        </w:rPr>
        <w:tab/>
        <w:t xml:space="preserve">Керуючись Порядком розроблення та виконання місцевих цільових програм, затвердженого рішенням сесії Почаївської міської ради № 792 від 12.04.2017 року,  ст.27 Закону України «Про місцеве самоврядування в Україні», виконавчий комітет Почаївської міської ради </w:t>
      </w:r>
    </w:p>
    <w:p w:rsidR="008E07EA" w:rsidRPr="008B7AA7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8B7AA7" w:rsidRDefault="008E07EA" w:rsidP="000004C7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8B7AA7">
        <w:rPr>
          <w:b/>
          <w:bCs/>
          <w:sz w:val="28"/>
          <w:szCs w:val="28"/>
        </w:rPr>
        <w:t>ВИРІШИВ</w:t>
      </w:r>
    </w:p>
    <w:p w:rsidR="008E07EA" w:rsidRPr="008B7AA7" w:rsidRDefault="008E07EA" w:rsidP="008E07EA">
      <w:pPr>
        <w:rPr>
          <w:lang w:val="uk-UA"/>
        </w:rPr>
      </w:pPr>
    </w:p>
    <w:p w:rsidR="008E07EA" w:rsidRPr="008B7AA7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>Надати дозвіл на розробку проек</w:t>
      </w:r>
      <w:r w:rsidR="00467090" w:rsidRPr="008B7AA7">
        <w:rPr>
          <w:sz w:val="28"/>
          <w:szCs w:val="28"/>
          <w:lang w:val="uk-UA"/>
        </w:rPr>
        <w:t xml:space="preserve">ту Програми </w:t>
      </w:r>
      <w:r w:rsidR="000004C7" w:rsidRPr="008B7AA7">
        <w:rPr>
          <w:sz w:val="28"/>
          <w:szCs w:val="28"/>
          <w:lang w:val="uk-UA"/>
        </w:rPr>
        <w:t>щодо забезпечення заходів обороноздатності Держави на території Почаївської міської об’єднаної територіальної громади на 2020-2021 роки.</w:t>
      </w:r>
    </w:p>
    <w:p w:rsidR="008E07EA" w:rsidRPr="008B7AA7" w:rsidRDefault="008E07EA" w:rsidP="008E07EA">
      <w:pPr>
        <w:pStyle w:val="a5"/>
        <w:ind w:left="360"/>
        <w:rPr>
          <w:sz w:val="28"/>
          <w:szCs w:val="28"/>
          <w:lang w:val="uk-UA"/>
        </w:rPr>
      </w:pPr>
    </w:p>
    <w:p w:rsidR="008E07EA" w:rsidRPr="008B7AA7" w:rsidRDefault="008E07EA" w:rsidP="008E07E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>Визначити:</w:t>
      </w:r>
    </w:p>
    <w:p w:rsidR="008E07EA" w:rsidRPr="008B7AA7" w:rsidRDefault="008E07EA" w:rsidP="008B7AA7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 xml:space="preserve">розробником Програми </w:t>
      </w:r>
      <w:r w:rsidR="00A734D1" w:rsidRPr="008B7AA7">
        <w:rPr>
          <w:sz w:val="28"/>
          <w:szCs w:val="28"/>
          <w:lang w:val="uk-UA"/>
        </w:rPr>
        <w:t>–</w:t>
      </w:r>
      <w:r w:rsidRPr="008B7AA7">
        <w:rPr>
          <w:sz w:val="28"/>
          <w:szCs w:val="28"/>
          <w:lang w:val="uk-UA"/>
        </w:rPr>
        <w:t xml:space="preserve"> </w:t>
      </w:r>
      <w:r w:rsidR="00A734D1" w:rsidRPr="008B7AA7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8B7AA7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8B7AA7" w:rsidRDefault="008E07EA" w:rsidP="008B7AA7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>відповідальним вик</w:t>
      </w:r>
      <w:r w:rsidR="00757A67" w:rsidRPr="008B7AA7">
        <w:rPr>
          <w:sz w:val="28"/>
          <w:szCs w:val="28"/>
          <w:lang w:val="uk-UA"/>
        </w:rPr>
        <w:t xml:space="preserve">онавцем – </w:t>
      </w:r>
      <w:r w:rsidR="000004C7" w:rsidRPr="008B7AA7">
        <w:rPr>
          <w:sz w:val="28"/>
          <w:szCs w:val="28"/>
          <w:lang w:val="uk-UA"/>
        </w:rPr>
        <w:t>Кременецький об’єднаний міський військовий комісаріат.</w:t>
      </w:r>
    </w:p>
    <w:p w:rsidR="008E07EA" w:rsidRPr="008B7AA7" w:rsidRDefault="008E07EA" w:rsidP="008B7AA7">
      <w:pPr>
        <w:pStyle w:val="a5"/>
        <w:ind w:left="792"/>
        <w:jc w:val="both"/>
        <w:rPr>
          <w:sz w:val="28"/>
          <w:szCs w:val="28"/>
          <w:lang w:val="uk-UA"/>
        </w:rPr>
      </w:pPr>
    </w:p>
    <w:p w:rsidR="008E07EA" w:rsidRPr="008B7AA7" w:rsidRDefault="008E07EA" w:rsidP="008B7AA7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 xml:space="preserve">Підготовлений проекти Програми подати на </w:t>
      </w:r>
      <w:proofErr w:type="spellStart"/>
      <w:r w:rsidRPr="008B7AA7">
        <w:rPr>
          <w:sz w:val="28"/>
          <w:szCs w:val="28"/>
          <w:lang w:val="uk-UA"/>
        </w:rPr>
        <w:t>затверд</w:t>
      </w:r>
      <w:r w:rsidR="00757A67" w:rsidRPr="008B7AA7">
        <w:rPr>
          <w:sz w:val="28"/>
          <w:szCs w:val="28"/>
          <w:lang w:val="uk-UA"/>
        </w:rPr>
        <w:t>е</w:t>
      </w:r>
      <w:r w:rsidRPr="008B7AA7">
        <w:rPr>
          <w:sz w:val="28"/>
          <w:szCs w:val="28"/>
          <w:lang w:val="uk-UA"/>
        </w:rPr>
        <w:t>ження</w:t>
      </w:r>
      <w:proofErr w:type="spellEnd"/>
      <w:r w:rsidRPr="008B7AA7">
        <w:rPr>
          <w:sz w:val="28"/>
          <w:szCs w:val="28"/>
          <w:lang w:val="uk-UA"/>
        </w:rPr>
        <w:t xml:space="preserve"> на чергову сесію Почаївської міської ради.</w:t>
      </w:r>
    </w:p>
    <w:p w:rsidR="008E07EA" w:rsidRPr="008B7AA7" w:rsidRDefault="008E07EA" w:rsidP="008B7AA7">
      <w:pPr>
        <w:jc w:val="both"/>
        <w:rPr>
          <w:sz w:val="28"/>
          <w:szCs w:val="28"/>
          <w:lang w:val="uk-UA"/>
        </w:rPr>
      </w:pPr>
    </w:p>
    <w:p w:rsidR="008E07EA" w:rsidRPr="008B7AA7" w:rsidRDefault="008E07EA" w:rsidP="008B7AA7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B7AA7">
        <w:rPr>
          <w:sz w:val="28"/>
          <w:szCs w:val="28"/>
          <w:lang w:val="uk-UA"/>
        </w:rPr>
        <w:t>Контроль за виконанням да</w:t>
      </w:r>
      <w:r w:rsidR="00757A67" w:rsidRPr="008B7AA7">
        <w:rPr>
          <w:sz w:val="28"/>
          <w:szCs w:val="28"/>
          <w:lang w:val="uk-UA"/>
        </w:rPr>
        <w:t>ного рішення покласти на постійну комісію з питань соціально-економічного розвитку, інвестицій та бюджету</w:t>
      </w:r>
    </w:p>
    <w:p w:rsidR="008E07EA" w:rsidRPr="008B7AA7" w:rsidRDefault="008E07EA" w:rsidP="008B7AA7">
      <w:pPr>
        <w:jc w:val="both"/>
        <w:rPr>
          <w:b/>
          <w:sz w:val="28"/>
          <w:szCs w:val="28"/>
          <w:lang w:val="uk-UA"/>
        </w:rPr>
      </w:pPr>
    </w:p>
    <w:p w:rsidR="008E07EA" w:rsidRPr="008B7AA7" w:rsidRDefault="008E07EA" w:rsidP="008B7AA7">
      <w:pPr>
        <w:jc w:val="both"/>
        <w:rPr>
          <w:b/>
          <w:sz w:val="28"/>
          <w:szCs w:val="28"/>
          <w:lang w:val="uk-UA"/>
        </w:rPr>
      </w:pPr>
    </w:p>
    <w:p w:rsidR="008E07EA" w:rsidRPr="008B7AA7" w:rsidRDefault="008E07EA" w:rsidP="008B7AA7">
      <w:pPr>
        <w:jc w:val="both"/>
        <w:rPr>
          <w:lang w:val="uk-UA"/>
        </w:rPr>
      </w:pPr>
    </w:p>
    <w:p w:rsidR="0000235B" w:rsidRPr="008B7AA7" w:rsidRDefault="0000235B" w:rsidP="008B7AA7">
      <w:pPr>
        <w:jc w:val="both"/>
        <w:rPr>
          <w:lang w:val="uk-UA"/>
        </w:rPr>
      </w:pPr>
    </w:p>
    <w:sectPr w:rsidR="0000235B" w:rsidRPr="008B7AA7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EA"/>
    <w:rsid w:val="000004C7"/>
    <w:rsid w:val="0000235B"/>
    <w:rsid w:val="00040903"/>
    <w:rsid w:val="00104A08"/>
    <w:rsid w:val="00214543"/>
    <w:rsid w:val="002330F5"/>
    <w:rsid w:val="00357F39"/>
    <w:rsid w:val="003B183A"/>
    <w:rsid w:val="00467090"/>
    <w:rsid w:val="00757A67"/>
    <w:rsid w:val="008B1AB8"/>
    <w:rsid w:val="008B7AA7"/>
    <w:rsid w:val="008E07EA"/>
    <w:rsid w:val="009A244B"/>
    <w:rsid w:val="009E1E97"/>
    <w:rsid w:val="00A57A02"/>
    <w:rsid w:val="00A72B2D"/>
    <w:rsid w:val="00A734D1"/>
    <w:rsid w:val="00AB2F8B"/>
    <w:rsid w:val="00B77738"/>
    <w:rsid w:val="00C30F60"/>
    <w:rsid w:val="00D80EC1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9334-EAB6-424D-AA62-1FB8500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6</cp:revision>
  <cp:lastPrinted>2020-02-24T13:31:00Z</cp:lastPrinted>
  <dcterms:created xsi:type="dcterms:W3CDTF">2020-02-04T07:19:00Z</dcterms:created>
  <dcterms:modified xsi:type="dcterms:W3CDTF">2020-02-24T14:05:00Z</dcterms:modified>
</cp:coreProperties>
</file>