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111922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AE7F6A" w:rsidRPr="00E87C49" w:rsidRDefault="00A527C6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П’ЯТА</w:t>
      </w:r>
      <w:r w:rsidR="00FD4CFC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</w:t>
      </w:r>
      <w:r w:rsidR="004C0066">
        <w:rPr>
          <w:b/>
          <w:color w:val="000000"/>
          <w:lang w:eastAsia="uk-UA" w:bidi="uk-UA"/>
        </w:rPr>
        <w:t xml:space="preserve">  </w:t>
      </w:r>
      <w:r w:rsidRPr="00820AD2">
        <w:rPr>
          <w:b/>
          <w:color w:val="000000"/>
          <w:lang w:eastAsia="uk-UA" w:bidi="uk-UA"/>
        </w:rPr>
        <w:t>»</w:t>
      </w:r>
      <w:r w:rsidR="003A0C13">
        <w:rPr>
          <w:rStyle w:val="21"/>
          <w:rFonts w:eastAsia="Verdana"/>
        </w:rPr>
        <w:t xml:space="preserve"> </w:t>
      </w:r>
      <w:r w:rsidR="004C0066">
        <w:rPr>
          <w:rStyle w:val="21"/>
          <w:rFonts w:eastAsia="Verdana"/>
        </w:rPr>
        <w:t xml:space="preserve">березня </w:t>
      </w:r>
      <w:r w:rsidR="00111922">
        <w:rPr>
          <w:rStyle w:val="21"/>
          <w:rFonts w:eastAsia="Verdana"/>
        </w:rPr>
        <w:t>2021</w:t>
      </w:r>
      <w:r w:rsidRPr="00820AD2">
        <w:rPr>
          <w:rStyle w:val="21"/>
          <w:rFonts w:eastAsia="Verdana"/>
        </w:rPr>
        <w:t xml:space="preserve"> </w:t>
      </w:r>
      <w:r w:rsidR="004C0066">
        <w:rPr>
          <w:b/>
          <w:color w:val="000000"/>
          <w:lang w:eastAsia="uk-UA" w:bidi="uk-UA"/>
        </w:rPr>
        <w:t>року</w:t>
      </w:r>
      <w:r w:rsidR="004C0066">
        <w:rPr>
          <w:b/>
          <w:color w:val="000000"/>
          <w:lang w:eastAsia="uk-UA" w:bidi="uk-UA"/>
        </w:rPr>
        <w:tab/>
        <w:t xml:space="preserve">       ПРОЄКТ</w:t>
      </w:r>
    </w:p>
    <w:p w:rsidR="004C0066" w:rsidRDefault="004C0066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</w:p>
    <w:p w:rsidR="004C0066" w:rsidRPr="00B81C7C" w:rsidRDefault="004C0066" w:rsidP="004C0066">
      <w:pPr>
        <w:spacing w:after="0" w:line="216" w:lineRule="auto"/>
        <w:ind w:right="4535"/>
        <w:jc w:val="both"/>
        <w:rPr>
          <w:b/>
        </w:rPr>
      </w:pPr>
      <w:bookmarkStart w:id="0" w:name="__DdeLink__11243_2960783124"/>
      <w:bookmarkStart w:id="1" w:name="_GoBack"/>
      <w:r w:rsidRPr="00B81C7C">
        <w:rPr>
          <w:rFonts w:ascii="Times New Roman" w:hAnsi="Times New Roman"/>
          <w:b/>
          <w:sz w:val="28"/>
          <w:szCs w:val="28"/>
        </w:rPr>
        <w:t xml:space="preserve">Про створення  комунальної установи  «Центр </w:t>
      </w:r>
      <w:r w:rsidRPr="00B81C7C">
        <w:rPr>
          <w:rFonts w:ascii="Times New Roman" w:hAnsi="Times New Roman"/>
          <w:b/>
          <w:bCs/>
          <w:sz w:val="28"/>
          <w:szCs w:val="28"/>
        </w:rPr>
        <w:t xml:space="preserve">професійного  розвитку педагогічних працівників Почаївської </w:t>
      </w:r>
      <w:r w:rsidRPr="00B81C7C">
        <w:rPr>
          <w:rFonts w:ascii="Times New Roman" w:hAnsi="Times New Roman"/>
          <w:b/>
          <w:sz w:val="28"/>
          <w:szCs w:val="28"/>
        </w:rPr>
        <w:t xml:space="preserve"> міської ради  Тернопільської області»</w:t>
      </w:r>
      <w:bookmarkEnd w:id="1"/>
    </w:p>
    <w:p w:rsidR="004C0066" w:rsidRDefault="004C0066" w:rsidP="004C0066">
      <w:pPr>
        <w:spacing w:after="0" w:line="216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0066" w:rsidRDefault="004C0066" w:rsidP="004C006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 метою 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  </w:t>
      </w:r>
      <w:r w:rsidRPr="00254B5C">
        <w:rPr>
          <w:rFonts w:ascii="Times New Roman" w:eastAsia="Calibri" w:hAnsi="Times New Roman" w:cs="Times New Roman"/>
          <w:sz w:val="28"/>
          <w:szCs w:val="28"/>
        </w:rPr>
        <w:t>сприяння професійному</w:t>
      </w:r>
      <w:r>
        <w:rPr>
          <w:rFonts w:eastAsia="Calibri"/>
          <w:sz w:val="28"/>
          <w:szCs w:val="28"/>
        </w:rPr>
        <w:t xml:space="preserve"> розвитку педагогічних працівників</w:t>
      </w:r>
      <w:r>
        <w:rPr>
          <w:rStyle w:val="rvts6"/>
          <w:rFonts w:ascii="Times New Roman" w:hAnsi="Times New Roman"/>
          <w:color w:val="000000"/>
          <w:sz w:val="28"/>
          <w:szCs w:val="28"/>
        </w:rPr>
        <w:t xml:space="preserve"> Почаївської міської територіальної громади Тернопільської області, на виконання законів України «Про освіту», «Про повну загальну середню освіту, </w:t>
      </w:r>
      <w:r>
        <w:rPr>
          <w:rFonts w:ascii="Times New Roman CYR" w:hAnsi="Times New Roman CYR" w:cs="Times New Roman CYR"/>
          <w:sz w:val="28"/>
          <w:szCs w:val="28"/>
        </w:rPr>
        <w:t xml:space="preserve">керуючись пунктом 30 частини 1 статті 26 Закону України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Положення </w:t>
      </w:r>
      <w:r>
        <w:rPr>
          <w:rFonts w:ascii="Times New Roman" w:hAnsi="Times New Roman"/>
          <w:sz w:val="28"/>
          <w:szCs w:val="28"/>
        </w:rPr>
        <w:t xml:space="preserve">про  центр професійного розвитку педагогічних працівників, </w:t>
      </w:r>
      <w:r>
        <w:rPr>
          <w:rFonts w:ascii="Times New Roman CYR" w:hAnsi="Times New Roman CYR" w:cs="Times New Roman CYR"/>
          <w:sz w:val="28"/>
          <w:szCs w:val="28"/>
        </w:rPr>
        <w:t xml:space="preserve">затвердженого постановою Кабінету Міністрів </w:t>
      </w:r>
      <w:r>
        <w:rPr>
          <w:rFonts w:ascii="Times New Roman" w:hAnsi="Times New Roman"/>
          <w:sz w:val="28"/>
          <w:szCs w:val="28"/>
        </w:rPr>
        <w:t xml:space="preserve">України від 29 липня 2020 року №672, </w:t>
      </w:r>
      <w:r>
        <w:rPr>
          <w:rFonts w:ascii="Times New Roman CYR" w:hAnsi="Times New Roman CYR" w:cs="Times New Roman CYR"/>
          <w:sz w:val="28"/>
          <w:szCs w:val="28"/>
        </w:rPr>
        <w:t xml:space="preserve">міська </w:t>
      </w:r>
      <w:r>
        <w:rPr>
          <w:rFonts w:ascii="Times New Roman" w:hAnsi="Times New Roman"/>
          <w:color w:val="000000"/>
          <w:sz w:val="28"/>
          <w:szCs w:val="28"/>
        </w:rPr>
        <w:t>рада</w:t>
      </w:r>
    </w:p>
    <w:p w:rsidR="004C0066" w:rsidRDefault="004C0066" w:rsidP="004C0066">
      <w:pPr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0066" w:rsidRDefault="004C0066" w:rsidP="0044253F">
      <w:pPr>
        <w:spacing w:after="0" w:line="216" w:lineRule="auto"/>
        <w:jc w:val="center"/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:rsidR="004C0066" w:rsidRDefault="004C0066" w:rsidP="004C0066">
      <w:pPr>
        <w:spacing w:after="0" w:line="21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0066" w:rsidRDefault="004C0066" w:rsidP="004C0066">
      <w:pPr>
        <w:spacing w:after="0"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Створити  комунальну установу «Центр професійного розвитку педагогічних працівників Почаївської міської ради  Тернопільської</w:t>
      </w:r>
      <w:r w:rsidR="00727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області»</w:t>
      </w:r>
      <w:r>
        <w:rPr>
          <w:rFonts w:ascii="Times New Roman" w:hAnsi="Times New Roman"/>
          <w:bCs/>
          <w:sz w:val="28"/>
          <w:szCs w:val="28"/>
        </w:rPr>
        <w:t xml:space="preserve"> за адресою; </w:t>
      </w:r>
      <w:r>
        <w:rPr>
          <w:rFonts w:ascii="Times New Roman" w:eastAsia="Times New Roman" w:hAnsi="Times New Roman"/>
          <w:sz w:val="28"/>
          <w:szCs w:val="28"/>
        </w:rPr>
        <w:t>47025, Тернопільська область, м. Почаїв, вул. Возз’єднання 16.</w:t>
      </w:r>
    </w:p>
    <w:p w:rsidR="004C0066" w:rsidRDefault="004C0066" w:rsidP="004C0066">
      <w:pPr>
        <w:spacing w:after="0"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Затвердити Статут </w:t>
      </w:r>
      <w:r>
        <w:rPr>
          <w:rFonts w:ascii="Times New Roman" w:hAnsi="Times New Roman"/>
          <w:bCs/>
          <w:sz w:val="28"/>
          <w:szCs w:val="28"/>
        </w:rPr>
        <w:t xml:space="preserve">комунальної установи «Центр професійного розвитку педагогічних працівників Почаївської міської ради Тернопільської області» </w:t>
      </w:r>
      <w:r>
        <w:rPr>
          <w:rFonts w:ascii="Times New Roman" w:hAnsi="Times New Roman"/>
          <w:sz w:val="28"/>
          <w:szCs w:val="28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C0066" w:rsidRDefault="004C0066" w:rsidP="004C0066">
      <w:pPr>
        <w:tabs>
          <w:tab w:val="left" w:pos="0"/>
        </w:tabs>
        <w:spacing w:after="0"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Визначити уповноваженим органом управління комунальною установою «Центр професійного розвитку педагогічних працівників Почаївської міської ради Тернопільської області» (далі – Центр ПРПП) – відділ освіти, молоді та спорту Почаївської міської ради .</w:t>
      </w:r>
    </w:p>
    <w:p w:rsidR="004C0066" w:rsidRDefault="004C0066" w:rsidP="004C006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Делегувати повноваження виконавчому комітету Почаївської міської ради щодо затвердження:</w:t>
      </w:r>
    </w:p>
    <w:p w:rsidR="004C0066" w:rsidRDefault="004C0066" w:rsidP="004C0066">
      <w:pPr>
        <w:spacing w:after="0" w:line="21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 Положення про проведення конкурсу на посаду директора комунальної установи «</w:t>
      </w:r>
      <w:r>
        <w:rPr>
          <w:rFonts w:ascii="Times New Roman" w:hAnsi="Times New Roman"/>
          <w:sz w:val="28"/>
          <w:szCs w:val="28"/>
        </w:rPr>
        <w:t>Центр професійного розвитку педагогічних працівників Почаївської міської ради Тернопільської  області»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0066" w:rsidRDefault="004C0066" w:rsidP="004C006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Положення про проведення конкурсного </w:t>
      </w:r>
      <w:r>
        <w:rPr>
          <w:rFonts w:ascii="Times New Roman" w:hAnsi="Times New Roman"/>
          <w:sz w:val="28"/>
          <w:szCs w:val="28"/>
        </w:rPr>
        <w:t xml:space="preserve">добору спеціалістів комунальної установи «Центр професійного розвитку педагогічних працівників </w:t>
      </w:r>
      <w:r w:rsidR="001770CB">
        <w:rPr>
          <w:rFonts w:ascii="Times New Roman" w:hAnsi="Times New Roman"/>
          <w:sz w:val="28"/>
          <w:szCs w:val="28"/>
        </w:rPr>
        <w:t xml:space="preserve">Почаївської міської ради  Тернопільської </w:t>
      </w:r>
      <w:r>
        <w:rPr>
          <w:rFonts w:ascii="Times New Roman" w:hAnsi="Times New Roman"/>
          <w:sz w:val="28"/>
          <w:szCs w:val="28"/>
        </w:rPr>
        <w:t>області»;</w:t>
      </w:r>
    </w:p>
    <w:p w:rsidR="004C0066" w:rsidRDefault="004C0066" w:rsidP="004C006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bCs/>
          <w:sz w:val="28"/>
          <w:szCs w:val="28"/>
        </w:rPr>
        <w:t>штатного розпису комунальної установи «</w:t>
      </w:r>
      <w:r>
        <w:rPr>
          <w:rFonts w:ascii="Times New Roman" w:hAnsi="Times New Roman"/>
          <w:sz w:val="28"/>
          <w:szCs w:val="28"/>
        </w:rPr>
        <w:t>Центр професійного розвитку педагогічних працівників Почаївської міської ради  Тернопільської області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C0066" w:rsidRDefault="004C0066" w:rsidP="004C0066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Делегувати відділу освіти , молоді та спорту Почаївської міської ради повноваження щодо призначення на конкурсній основі та звільнення з посади </w:t>
      </w:r>
      <w:r>
        <w:rPr>
          <w:rFonts w:ascii="Times New Roman" w:hAnsi="Times New Roman"/>
          <w:sz w:val="28"/>
          <w:szCs w:val="28"/>
        </w:rPr>
        <w:lastRenderedPageBreak/>
        <w:t>директора комунальної установи «Центр професійного розвитку педагогічних працівників Почаївської міської ради  Тернопільської області».</w:t>
      </w:r>
      <w:bookmarkEnd w:id="0"/>
    </w:p>
    <w:p w:rsidR="004C0066" w:rsidRDefault="004C0066" w:rsidP="004C0066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0066" w:rsidRDefault="00440D4B" w:rsidP="00440D4B">
      <w:pPr>
        <w:spacing w:after="0" w:line="21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0066">
        <w:rPr>
          <w:rFonts w:ascii="Times New Roman" w:hAnsi="Times New Roman"/>
          <w:sz w:val="28"/>
          <w:szCs w:val="28"/>
        </w:rPr>
        <w:t xml:space="preserve">6.Призначити виконувачем обов’язків директора комунальної установи «Центр професійного розвитку педагогічних працівників Почаївської міської ради Тернопільської області» </w:t>
      </w:r>
      <w:proofErr w:type="spellStart"/>
      <w:r w:rsidR="004C0066">
        <w:rPr>
          <w:rFonts w:ascii="Times New Roman" w:hAnsi="Times New Roman"/>
          <w:sz w:val="28"/>
          <w:szCs w:val="28"/>
        </w:rPr>
        <w:t>Ляшук</w:t>
      </w:r>
      <w:proofErr w:type="spellEnd"/>
      <w:r w:rsidR="004C0066">
        <w:rPr>
          <w:rFonts w:ascii="Times New Roman" w:hAnsi="Times New Roman"/>
          <w:sz w:val="28"/>
          <w:szCs w:val="28"/>
        </w:rPr>
        <w:t xml:space="preserve"> Лілію Іванівну.</w:t>
      </w:r>
    </w:p>
    <w:p w:rsidR="004C0066" w:rsidRDefault="004C0066" w:rsidP="004C0066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0066" w:rsidRDefault="004C0066" w:rsidP="004C0066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Виконувачу обов’язків</w:t>
      </w:r>
      <w:r w:rsidR="00E2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Центру ПРПП здійснити державну реєстрацію комунальної установи «Центр професійного розвитку педагогічних працівників Почаївської міської ради Тернопільської області» відповідно до встановленого законодавством порядку</w:t>
      </w:r>
    </w:p>
    <w:p w:rsidR="004C0066" w:rsidRDefault="004C0066" w:rsidP="004C0066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066" w:rsidRDefault="00195FB6" w:rsidP="004C0066">
      <w:pPr>
        <w:spacing w:after="0" w:line="21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8. Фінансовому відділу </w:t>
      </w:r>
      <w:r w:rsidR="004C0066">
        <w:rPr>
          <w:rFonts w:ascii="Times New Roman" w:hAnsi="Times New Roman"/>
          <w:sz w:val="28"/>
          <w:szCs w:val="28"/>
        </w:rPr>
        <w:t>Почаївської міської ради  щорічно передбачати фінансування видатків на утримання комунальної установи з міського бюджету .</w:t>
      </w:r>
    </w:p>
    <w:p w:rsidR="004C0066" w:rsidRDefault="004C0066" w:rsidP="004C0066">
      <w:pPr>
        <w:spacing w:after="0" w:line="21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9. Контроль за виконанням даного рішення покласти на постійну </w:t>
      </w:r>
      <w:r w:rsidR="00195FB6">
        <w:rPr>
          <w:rFonts w:ascii="Times New Roman" w:hAnsi="Times New Roman"/>
          <w:sz w:val="28"/>
          <w:szCs w:val="28"/>
        </w:rPr>
        <w:t>комісію гуманітарних питань.</w:t>
      </w:r>
    </w:p>
    <w:p w:rsidR="004C0066" w:rsidRDefault="004C0066" w:rsidP="004C00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066" w:rsidRDefault="004C0066" w:rsidP="004C00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1922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Олександр Петровс</w:t>
      </w:r>
      <w:r w:rsidR="001770CB">
        <w:rPr>
          <w:rFonts w:ascii="Times New Roman" w:hAnsi="Times New Roman" w:cs="Times New Roman"/>
          <w:sz w:val="20"/>
          <w:szCs w:val="20"/>
        </w:rPr>
        <w:t xml:space="preserve">ький </w:t>
      </w:r>
    </w:p>
    <w:p w:rsidR="001770CB" w:rsidRDefault="001770CB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922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Галина Бондар</w:t>
      </w:r>
    </w:p>
    <w:p w:rsidR="001770CB" w:rsidRDefault="001770CB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0CB" w:rsidRPr="00111922" w:rsidRDefault="001770CB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Сергій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Мамчур</w:t>
      </w:r>
      <w:proofErr w:type="spellEnd"/>
    </w:p>
    <w:p w:rsidR="001B3516" w:rsidRDefault="001B3516"/>
    <w:p w:rsidR="00C2618C" w:rsidRDefault="00C2618C"/>
    <w:p w:rsidR="00BB5EA8" w:rsidRDefault="00BB5EA8"/>
    <w:p w:rsidR="00BB5EA8" w:rsidRDefault="00BB5EA8"/>
    <w:p w:rsidR="00BB5EA8" w:rsidRDefault="00BB5EA8"/>
    <w:p w:rsidR="00BB5EA8" w:rsidRDefault="00BB5EA8"/>
    <w:p w:rsidR="00BB5EA8" w:rsidRDefault="00BB5EA8">
      <w:pPr>
        <w:sectPr w:rsidR="00BB5E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006C" w:rsidRDefault="000E006C" w:rsidP="00440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BB5EA8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2E"/>
    <w:rsid w:val="000125BE"/>
    <w:rsid w:val="00046AEC"/>
    <w:rsid w:val="0008537F"/>
    <w:rsid w:val="00090970"/>
    <w:rsid w:val="000C7BFC"/>
    <w:rsid w:val="000D3F6A"/>
    <w:rsid w:val="000E006C"/>
    <w:rsid w:val="00111922"/>
    <w:rsid w:val="00145700"/>
    <w:rsid w:val="001625D4"/>
    <w:rsid w:val="00175716"/>
    <w:rsid w:val="001770CB"/>
    <w:rsid w:val="0018349C"/>
    <w:rsid w:val="00195FB6"/>
    <w:rsid w:val="001B3516"/>
    <w:rsid w:val="001D252A"/>
    <w:rsid w:val="00230C2E"/>
    <w:rsid w:val="002403FE"/>
    <w:rsid w:val="00254B5C"/>
    <w:rsid w:val="00270FD2"/>
    <w:rsid w:val="00276A0F"/>
    <w:rsid w:val="002B2C96"/>
    <w:rsid w:val="002B7F8F"/>
    <w:rsid w:val="002C3CB5"/>
    <w:rsid w:val="002F3B96"/>
    <w:rsid w:val="00370C0A"/>
    <w:rsid w:val="00371E2D"/>
    <w:rsid w:val="003A0C13"/>
    <w:rsid w:val="003A5371"/>
    <w:rsid w:val="003F465B"/>
    <w:rsid w:val="00440D4B"/>
    <w:rsid w:val="0044253F"/>
    <w:rsid w:val="00455265"/>
    <w:rsid w:val="00487DEF"/>
    <w:rsid w:val="00495925"/>
    <w:rsid w:val="004A4FA6"/>
    <w:rsid w:val="004C0066"/>
    <w:rsid w:val="00565BF8"/>
    <w:rsid w:val="00664B08"/>
    <w:rsid w:val="00694946"/>
    <w:rsid w:val="006B7978"/>
    <w:rsid w:val="00706604"/>
    <w:rsid w:val="00727DF5"/>
    <w:rsid w:val="007C7C6D"/>
    <w:rsid w:val="008278AD"/>
    <w:rsid w:val="0086330B"/>
    <w:rsid w:val="009236CE"/>
    <w:rsid w:val="00940350"/>
    <w:rsid w:val="00945045"/>
    <w:rsid w:val="00973916"/>
    <w:rsid w:val="0098636B"/>
    <w:rsid w:val="009F2317"/>
    <w:rsid w:val="00A527C6"/>
    <w:rsid w:val="00A614AC"/>
    <w:rsid w:val="00AE7F6A"/>
    <w:rsid w:val="00B202F8"/>
    <w:rsid w:val="00B26478"/>
    <w:rsid w:val="00BB5EA8"/>
    <w:rsid w:val="00C0271B"/>
    <w:rsid w:val="00C11983"/>
    <w:rsid w:val="00C13BA0"/>
    <w:rsid w:val="00C2618C"/>
    <w:rsid w:val="00C6722F"/>
    <w:rsid w:val="00D74128"/>
    <w:rsid w:val="00DE7EFB"/>
    <w:rsid w:val="00E008D0"/>
    <w:rsid w:val="00E244FB"/>
    <w:rsid w:val="00E438C6"/>
    <w:rsid w:val="00E457BC"/>
    <w:rsid w:val="00E5624D"/>
    <w:rsid w:val="00E5681D"/>
    <w:rsid w:val="00E75806"/>
    <w:rsid w:val="00EC1FB5"/>
    <w:rsid w:val="00EC2401"/>
    <w:rsid w:val="00EC5B82"/>
    <w:rsid w:val="00EF29D6"/>
    <w:rsid w:val="00F12580"/>
    <w:rsid w:val="00F167A7"/>
    <w:rsid w:val="00F614D8"/>
    <w:rsid w:val="00F86F8F"/>
    <w:rsid w:val="00FD4CF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347B3-DB28-42CF-84AC-CEFFFB36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qFormat/>
    <w:rsid w:val="004C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62098-6C1C-458D-85FF-E19FF816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3</cp:revision>
  <cp:lastPrinted>2021-03-25T13:28:00Z</cp:lastPrinted>
  <dcterms:created xsi:type="dcterms:W3CDTF">2021-03-25T17:13:00Z</dcterms:created>
  <dcterms:modified xsi:type="dcterms:W3CDTF">2021-03-26T06:45:00Z</dcterms:modified>
</cp:coreProperties>
</file>