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53B63" w14:textId="77777777" w:rsidR="002E627A" w:rsidRPr="004D0572" w:rsidRDefault="002E627A" w:rsidP="00536FFF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47EC854F" wp14:editId="57C30E20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41762" w14:textId="1E1E13B9" w:rsidR="002E627A" w:rsidRPr="004D0572" w:rsidRDefault="002E627A" w:rsidP="00536F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40D20350" w14:textId="7F3495BC" w:rsidR="002E627A" w:rsidRPr="004D0572" w:rsidRDefault="002E627A" w:rsidP="00536F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14:paraId="53D5DF84" w14:textId="77777777" w:rsidR="002E627A" w:rsidRPr="004D0572" w:rsidRDefault="002E627A" w:rsidP="00536FFF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4EECA16B" w14:textId="1F61493C" w:rsidR="002E627A" w:rsidRPr="00E87C49" w:rsidRDefault="002E627A" w:rsidP="00536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ЧЕТВЕРТА 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66F9773C" w14:textId="77777777" w:rsidR="002E627A" w:rsidRPr="00E87C49" w:rsidRDefault="002E627A" w:rsidP="002E627A">
      <w:pPr>
        <w:spacing w:after="0"/>
        <w:jc w:val="center"/>
        <w:rPr>
          <w:rStyle w:val="32pt"/>
          <w:rFonts w:eastAsiaTheme="minorHAnsi"/>
          <w:bCs w:val="0"/>
        </w:rPr>
      </w:pPr>
    </w:p>
    <w:p w14:paraId="0B60322F" w14:textId="77777777" w:rsidR="002E627A" w:rsidRPr="00536FFF" w:rsidRDefault="002E627A" w:rsidP="002E627A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536FFF">
        <w:rPr>
          <w:rStyle w:val="32pt"/>
          <w:rFonts w:eastAsiaTheme="majorEastAsia"/>
          <w:b/>
        </w:rPr>
        <w:t>РІШЕННЯ</w:t>
      </w:r>
    </w:p>
    <w:p w14:paraId="0471F272" w14:textId="77777777" w:rsidR="002E627A" w:rsidRPr="00A91F36" w:rsidRDefault="002E627A" w:rsidP="002E627A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 w:rsidRPr="00A91F36">
        <w:rPr>
          <w:b/>
          <w:color w:val="000000"/>
          <w:lang w:eastAsia="uk-UA" w:bidi="uk-UA"/>
        </w:rPr>
        <w:t xml:space="preserve">Від « </w:t>
      </w:r>
      <w:r>
        <w:rPr>
          <w:b/>
          <w:color w:val="000000"/>
          <w:lang w:eastAsia="uk-UA" w:bidi="uk-UA"/>
        </w:rPr>
        <w:t xml:space="preserve">  </w:t>
      </w:r>
      <w:r w:rsidRPr="00A91F36">
        <w:rPr>
          <w:b/>
          <w:color w:val="000000"/>
          <w:lang w:eastAsia="uk-UA" w:bidi="uk-UA"/>
        </w:rPr>
        <w:t xml:space="preserve"> </w:t>
      </w:r>
      <w:r>
        <w:rPr>
          <w:rStyle w:val="21"/>
          <w:rFonts w:eastAsia="Verdana"/>
        </w:rPr>
        <w:t>» березня</w:t>
      </w:r>
      <w:r w:rsidRPr="00A91F36">
        <w:rPr>
          <w:rStyle w:val="21"/>
          <w:rFonts w:eastAsia="Verdana"/>
        </w:rPr>
        <w:t xml:space="preserve"> </w:t>
      </w:r>
      <w:r>
        <w:rPr>
          <w:rStyle w:val="20pt"/>
        </w:rPr>
        <w:t>2021</w:t>
      </w:r>
      <w:r w:rsidRPr="00A91F36">
        <w:rPr>
          <w:rStyle w:val="21"/>
          <w:rFonts w:eastAsia="Verdana"/>
        </w:rPr>
        <w:t xml:space="preserve"> </w:t>
      </w:r>
      <w:r w:rsidRPr="00A91F36">
        <w:rPr>
          <w:b/>
          <w:color w:val="000000"/>
          <w:lang w:eastAsia="uk-UA" w:bidi="uk-UA"/>
        </w:rPr>
        <w:t>року</w:t>
      </w:r>
      <w:r w:rsidRPr="00A91F36">
        <w:rPr>
          <w:b/>
          <w:color w:val="000000"/>
          <w:lang w:eastAsia="uk-UA" w:bidi="uk-UA"/>
        </w:rPr>
        <w:tab/>
        <w:t>№</w:t>
      </w:r>
      <w:r>
        <w:rPr>
          <w:b/>
          <w:color w:val="000000"/>
          <w:lang w:eastAsia="uk-UA" w:bidi="uk-UA"/>
        </w:rPr>
        <w:t>ПРОЕКТ</w:t>
      </w:r>
    </w:p>
    <w:p w14:paraId="226EA9D3" w14:textId="77777777" w:rsidR="002E627A" w:rsidRDefault="002E627A" w:rsidP="002E627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bookmarkStart w:id="0" w:name="_GoBack"/>
      <w:r w:rsidRPr="00A91F36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</w:t>
      </w:r>
      <w:bookmarkStart w:id="1" w:name="bookmark1"/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скасування рішення </w:t>
      </w:r>
    </w:p>
    <w:p w14:paraId="0A75D627" w14:textId="77777777" w:rsidR="002E627A" w:rsidRPr="00A91F36" w:rsidRDefault="002E627A" w:rsidP="002E627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Почаївсько міської ради </w:t>
      </w:r>
    </w:p>
    <w:p w14:paraId="65A5491E" w14:textId="77777777" w:rsidR="002E627A" w:rsidRDefault="002E627A" w:rsidP="002E627A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№105 від 29 січня 2021 року</w:t>
      </w:r>
      <w:bookmarkEnd w:id="0"/>
    </w:p>
    <w:p w14:paraId="10F2F186" w14:textId="77777777" w:rsidR="002E627A" w:rsidRPr="00A91F36" w:rsidRDefault="002E627A" w:rsidP="002E627A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14:paraId="53284B30" w14:textId="77777777" w:rsidR="002E627A" w:rsidRPr="00A91F36" w:rsidRDefault="002E627A" w:rsidP="002E627A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2" w:name="bookmark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 зв’язку із забезпеченням ЦНСП Почаївської міської ради комп’ютерним обладнанням за рахунок грантових коштів наданих Україні Урядом Японії через Японський фонд соціального розвитку, відсутністю подальшої потреби в прийомі-пере</w:t>
      </w:r>
      <w:r w:rsidR="009C06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дачі обладнання з балансу Почаї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</w:t>
      </w:r>
      <w:r w:rsidR="009C06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ької міської ради на баланс ЦНСП Почаївської міської ради, керуючись Законом України «Про місцеве самоврядування в Україні», </w:t>
      </w:r>
      <w:r w:rsidRPr="00A91F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Почаївська міська рада</w:t>
      </w:r>
    </w:p>
    <w:p w14:paraId="4BD96267" w14:textId="77777777" w:rsidR="002E627A" w:rsidRPr="00A91F36" w:rsidRDefault="002E627A" w:rsidP="002E627A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A91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14:paraId="6DA0EDD2" w14:textId="77777777" w:rsidR="009C06D4" w:rsidRPr="009C06D4" w:rsidRDefault="002E627A" w:rsidP="00D25783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6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Скасувати рішення Почаївської місько</w:t>
      </w:r>
      <w:r w:rsidR="009C06D4" w:rsidRPr="009C06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ї ради №105 від 29 січня 20</w:t>
      </w:r>
      <w:r w:rsidR="009C06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21 року</w:t>
      </w:r>
      <w:r w:rsidR="009C06D4" w:rsidRPr="009C06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«Про передачу основних засобів на баланс ЦНСП Почаївської міської ради», </w:t>
      </w:r>
    </w:p>
    <w:p w14:paraId="51D07A6A" w14:textId="77777777" w:rsidR="002E627A" w:rsidRPr="009C06D4" w:rsidRDefault="002E627A" w:rsidP="00D25783">
      <w:pPr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6D4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9C06D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9C06D4">
        <w:rPr>
          <w:rFonts w:ascii="Times New Roman" w:hAnsi="Times New Roman" w:cs="Times New Roman"/>
          <w:sz w:val="28"/>
          <w:szCs w:val="28"/>
        </w:rPr>
        <w:t xml:space="preserve"> </w:t>
      </w:r>
      <w:r w:rsidRPr="009C06D4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r w:rsidRPr="009C06D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C0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6D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9C06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C06D4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9C0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6D4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9C06D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C06D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C0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6D4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9C06D4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9C06D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C0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6D4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9C0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6D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C06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6D4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9C06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06D4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C0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6D4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9C06D4">
        <w:rPr>
          <w:rFonts w:ascii="Times New Roman" w:hAnsi="Times New Roman" w:cs="Times New Roman"/>
          <w:sz w:val="28"/>
          <w:szCs w:val="28"/>
        </w:rPr>
        <w:t>.</w:t>
      </w:r>
    </w:p>
    <w:p w14:paraId="45F5085A" w14:textId="77777777" w:rsidR="002E627A" w:rsidRDefault="002E627A" w:rsidP="002E62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644E4859" w14:textId="77777777" w:rsidR="002E627A" w:rsidRPr="009764C2" w:rsidRDefault="002E627A" w:rsidP="002E627A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9764C2">
        <w:rPr>
          <w:rFonts w:ascii="Times New Roman" w:hAnsi="Times New Roman" w:cs="Times New Roman"/>
          <w:sz w:val="20"/>
          <w:szCs w:val="20"/>
          <w:lang w:val="uk-UA"/>
        </w:rPr>
        <w:t>Чубик А.В.</w:t>
      </w:r>
    </w:p>
    <w:p w14:paraId="2A3A6E80" w14:textId="77777777" w:rsidR="002E627A" w:rsidRDefault="002E627A" w:rsidP="002E627A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Бондар Г.В.</w:t>
      </w:r>
    </w:p>
    <w:p w14:paraId="1EADFB1F" w14:textId="77777777" w:rsidR="002E627A" w:rsidRPr="004165D5" w:rsidRDefault="002E627A" w:rsidP="002E627A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Мамчур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С.М.</w:t>
      </w:r>
    </w:p>
    <w:sectPr w:rsidR="002E627A" w:rsidRPr="004165D5" w:rsidSect="004165D5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7A"/>
    <w:rsid w:val="002E627A"/>
    <w:rsid w:val="00536FFF"/>
    <w:rsid w:val="005F7AAF"/>
    <w:rsid w:val="007745DF"/>
    <w:rsid w:val="009C06D4"/>
    <w:rsid w:val="00C91DE4"/>
    <w:rsid w:val="00CC5299"/>
    <w:rsid w:val="00DA43A9"/>
    <w:rsid w:val="00E8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21DB"/>
  <w15:chartTrackingRefBased/>
  <w15:docId w15:val="{0E0E6AB8-F5FE-4E49-81E2-D334E3FF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7A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E627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2E627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2E62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2E627A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2E62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2E627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2E627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9C0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6D4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Sasha Ivashchuk</cp:lastModifiedBy>
  <cp:revision>3</cp:revision>
  <cp:lastPrinted>2021-03-18T04:58:00Z</cp:lastPrinted>
  <dcterms:created xsi:type="dcterms:W3CDTF">2021-03-18T04:42:00Z</dcterms:created>
  <dcterms:modified xsi:type="dcterms:W3CDTF">2021-03-23T09:48:00Z</dcterms:modified>
</cp:coreProperties>
</file>