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37" w:rsidRPr="00A05437" w:rsidRDefault="00A05437" w:rsidP="00A0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437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FEAECD5" wp14:editId="428C6CC3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37" w:rsidRPr="00A05437" w:rsidRDefault="00A05437" w:rsidP="00A05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437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05437" w:rsidRPr="00A05437" w:rsidRDefault="00A05437" w:rsidP="00A05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5437">
        <w:rPr>
          <w:rFonts w:ascii="Times New Roman" w:hAnsi="Times New Roman" w:cs="Times New Roman"/>
          <w:b/>
          <w:bCs/>
          <w:sz w:val="28"/>
          <w:szCs w:val="28"/>
        </w:rPr>
        <w:t>ПОЧАЇВСЬКА  МІСЬКА</w:t>
      </w:r>
      <w:proofErr w:type="gramEnd"/>
      <w:r w:rsidRPr="00A05437">
        <w:rPr>
          <w:rFonts w:ascii="Times New Roman" w:hAnsi="Times New Roman" w:cs="Times New Roman"/>
          <w:b/>
          <w:bCs/>
          <w:sz w:val="28"/>
          <w:szCs w:val="28"/>
        </w:rPr>
        <w:t xml:space="preserve">  РАДА </w:t>
      </w:r>
    </w:p>
    <w:p w:rsidR="00A05437" w:rsidRPr="00A05437" w:rsidRDefault="00A05437" w:rsidP="00A05437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A05437">
        <w:rPr>
          <w:rFonts w:ascii="Times New Roman" w:hAnsi="Times New Roman" w:cs="Times New Roman"/>
          <w:b/>
          <w:bCs/>
          <w:sz w:val="28"/>
          <w:szCs w:val="28"/>
        </w:rPr>
        <w:t>ВОСЬМЕ СКЛИКАННЯ</w:t>
      </w:r>
    </w:p>
    <w:p w:rsidR="00A05437" w:rsidRPr="00A05437" w:rsidRDefault="00A05437" w:rsidP="00A05437">
      <w:pPr>
        <w:pStyle w:val="30"/>
        <w:shd w:val="clear" w:color="auto" w:fill="auto"/>
        <w:spacing w:after="0" w:line="240" w:lineRule="auto"/>
        <w:ind w:right="20"/>
        <w:rPr>
          <w:rStyle w:val="32pt"/>
          <w:rFonts w:eastAsia="Calibri"/>
          <w:b/>
          <w:sz w:val="28"/>
          <w:szCs w:val="28"/>
        </w:rPr>
      </w:pPr>
      <w:r w:rsidRPr="00A05437">
        <w:rPr>
          <w:rStyle w:val="32pt"/>
          <w:rFonts w:eastAsia="Calibri"/>
          <w:b/>
          <w:sz w:val="28"/>
          <w:szCs w:val="28"/>
        </w:rPr>
        <w:t>П’ЯТА СЕСІЯ</w:t>
      </w:r>
    </w:p>
    <w:p w:rsidR="00A05437" w:rsidRPr="00A05437" w:rsidRDefault="00A05437" w:rsidP="00A05437">
      <w:pPr>
        <w:pStyle w:val="30"/>
        <w:shd w:val="clear" w:color="auto" w:fill="auto"/>
        <w:spacing w:after="0" w:line="240" w:lineRule="auto"/>
        <w:ind w:right="20"/>
        <w:rPr>
          <w:rStyle w:val="32pt"/>
          <w:rFonts w:eastAsia="Calibri"/>
          <w:b/>
          <w:sz w:val="28"/>
          <w:szCs w:val="28"/>
        </w:rPr>
      </w:pPr>
      <w:r w:rsidRPr="00A05437">
        <w:rPr>
          <w:rStyle w:val="32pt"/>
          <w:rFonts w:eastAsia="Calibri"/>
          <w:b/>
          <w:sz w:val="28"/>
          <w:szCs w:val="28"/>
        </w:rPr>
        <w:t>РІШЕННЯ</w:t>
      </w:r>
    </w:p>
    <w:p w:rsidR="00A05437" w:rsidRPr="00A05437" w:rsidRDefault="00A05437" w:rsidP="00A05437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A05437" w:rsidRPr="00A05437" w:rsidRDefault="00A05437" w:rsidP="00A05437">
      <w:pPr>
        <w:pStyle w:val="20"/>
        <w:shd w:val="clear" w:color="auto" w:fill="auto"/>
        <w:tabs>
          <w:tab w:val="left" w:pos="7848"/>
        </w:tabs>
        <w:spacing w:after="0"/>
        <w:ind w:left="142"/>
        <w:rPr>
          <w:rFonts w:ascii="Times New Roman" w:hAnsi="Times New Roman" w:cs="Times New Roman"/>
          <w:b/>
          <w:bCs/>
          <w:lang w:val="uk-UA" w:eastAsia="uk-UA" w:bidi="uk-UA"/>
        </w:rPr>
      </w:pPr>
      <w:r w:rsidRPr="00A05437">
        <w:rPr>
          <w:rFonts w:ascii="Times New Roman" w:hAnsi="Times New Roman" w:cs="Times New Roman"/>
          <w:b/>
          <w:lang w:val="uk-UA" w:eastAsia="uk-UA" w:bidi="uk-UA"/>
        </w:rPr>
        <w:t>від         травня 2021 року                                                                 Проект</w:t>
      </w:r>
    </w:p>
    <w:p w:rsidR="00A05437" w:rsidRPr="00A05437" w:rsidRDefault="00A05437" w:rsidP="00A05437">
      <w:pPr>
        <w:spacing w:after="0"/>
        <w:ind w:firstLine="315"/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:rsidR="003A18DA" w:rsidRPr="00A05437" w:rsidRDefault="00A05437" w:rsidP="005C7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3A18DA" w:rsidRPr="00A05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Положення </w:t>
      </w:r>
    </w:p>
    <w:p w:rsidR="003A18DA" w:rsidRPr="00A05437" w:rsidRDefault="003A18DA" w:rsidP="005C7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преміювання керівників   </w:t>
      </w:r>
    </w:p>
    <w:p w:rsidR="00A05437" w:rsidRDefault="003A18DA" w:rsidP="005C7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5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комунальних установ</w:t>
      </w:r>
      <w:r w:rsidR="00A05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76D5" w:rsidRPr="00A05437" w:rsidRDefault="00A05437" w:rsidP="005C76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Почаївської міської ради</w:t>
      </w:r>
    </w:p>
    <w:p w:rsidR="003A18DA" w:rsidRDefault="003A18DA" w:rsidP="005C7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18DA" w:rsidRDefault="003A18DA" w:rsidP="005C7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18DA" w:rsidRPr="00A05437" w:rsidRDefault="003A18DA" w:rsidP="003A18D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З метою посилення стимулювання відповідального та професійного ставлення керівників  комунальних установ, засновником яких є </w:t>
      </w:r>
      <w:r w:rsidR="00A05437">
        <w:rPr>
          <w:rFonts w:ascii="Times New Roman" w:hAnsi="Times New Roman" w:cs="Times New Roman"/>
          <w:sz w:val="28"/>
          <w:szCs w:val="28"/>
          <w:lang w:val="uk-UA"/>
        </w:rPr>
        <w:t>Почаївська міська рада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,  до виконання своїх посадових обов’язків, ініціативного і творчого підходу до вирішення поставлених завдань,  відповідно до Закону України «Про оплату праці», Постанови Кабінету Міністрів України </w:t>
      </w:r>
      <w:r w:rsidR="00A05437"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від 30 серпня 2002 року № 1298 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«Про оплату праці працівників на основі Єдиної тарифної сітки розрядів і коефіцієнтів з оплати праці 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>працівників установ, закладів та організацій окремих галузей бюджетної сфери» та відповідних профільних підзаконних нормативно-правових актів, н</w:t>
      </w:r>
      <w:r w:rsidR="0056640D">
        <w:rPr>
          <w:rFonts w:ascii="Times New Roman" w:hAnsi="Times New Roman" w:cs="Times New Roman"/>
          <w:sz w:val="28"/>
          <w:szCs w:val="28"/>
          <w:lang w:val="uk-UA"/>
        </w:rPr>
        <w:t>аказів тощо, керуючись  ст.26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</w:t>
      </w:r>
      <w:r w:rsidR="00A05437">
        <w:rPr>
          <w:rFonts w:ascii="Times New Roman" w:hAnsi="Times New Roman" w:cs="Times New Roman"/>
          <w:sz w:val="28"/>
          <w:szCs w:val="28"/>
          <w:lang w:val="uk-UA"/>
        </w:rPr>
        <w:t xml:space="preserve">Почаївська міська 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</w:p>
    <w:p w:rsidR="003A18DA" w:rsidRPr="00A05437" w:rsidRDefault="00A05437" w:rsidP="00A0543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3A18DA" w:rsidRPr="00A0543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A18DA" w:rsidRPr="003A18DA" w:rsidRDefault="00DC2A15" w:rsidP="003A18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Положення про преміювання керівників комунальних установ </w:t>
      </w:r>
      <w:r w:rsidR="0056640D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 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3A18DA" w:rsidRPr="003A18DA" w:rsidRDefault="00DC2A15" w:rsidP="003A18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>2. Керівникам комунальних установ  забезпечити роботу щодо привед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 відповідних документів та П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>оложень про преміювання очолюваних  комунальних у</w:t>
      </w:r>
      <w:r w:rsidR="008B3CED">
        <w:rPr>
          <w:rFonts w:ascii="Times New Roman" w:hAnsi="Times New Roman" w:cs="Times New Roman"/>
          <w:sz w:val="28"/>
          <w:szCs w:val="28"/>
          <w:lang w:val="uk-UA"/>
        </w:rPr>
        <w:t>станов у відповідність до цього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 рішення та забезпечення його виконання.</w:t>
      </w:r>
    </w:p>
    <w:p w:rsidR="003A18DA" w:rsidRPr="003A18DA" w:rsidRDefault="00DC2A15" w:rsidP="003A18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664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C2A1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  <w:r w:rsidR="003A18DA"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18DA" w:rsidRDefault="003A18DA" w:rsidP="005664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0D" w:rsidRDefault="0056640D" w:rsidP="005664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0D" w:rsidRPr="0056640D" w:rsidRDefault="0056640D" w:rsidP="005664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40D" w:rsidRPr="0056640D" w:rsidRDefault="0056640D" w:rsidP="0056640D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640D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56640D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Василь БОЙКО</w:t>
      </w:r>
    </w:p>
    <w:p w:rsidR="0056640D" w:rsidRPr="0056640D" w:rsidRDefault="0056640D" w:rsidP="0056640D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0D" w:rsidRPr="0056640D" w:rsidRDefault="0056640D" w:rsidP="0056640D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6640D">
        <w:rPr>
          <w:rFonts w:ascii="Times New Roman" w:hAnsi="Times New Roman" w:cs="Times New Roman"/>
        </w:rPr>
        <w:t xml:space="preserve">Богдан </w:t>
      </w:r>
      <w:proofErr w:type="spellStart"/>
      <w:r w:rsidRPr="0056640D">
        <w:rPr>
          <w:rFonts w:ascii="Times New Roman" w:hAnsi="Times New Roman" w:cs="Times New Roman"/>
        </w:rPr>
        <w:t>Касаткін</w:t>
      </w:r>
      <w:proofErr w:type="spellEnd"/>
    </w:p>
    <w:p w:rsidR="0056640D" w:rsidRPr="0056640D" w:rsidRDefault="0056640D" w:rsidP="0056640D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6640D">
        <w:rPr>
          <w:rFonts w:ascii="Times New Roman" w:hAnsi="Times New Roman" w:cs="Times New Roman"/>
        </w:rPr>
        <w:t xml:space="preserve">Галина Бондар </w:t>
      </w:r>
    </w:p>
    <w:p w:rsidR="0056640D" w:rsidRDefault="0056640D" w:rsidP="0056640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0D" w:rsidRDefault="0056640D" w:rsidP="0056640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0D" w:rsidRDefault="0056640D" w:rsidP="0056640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0D" w:rsidRDefault="0056640D" w:rsidP="0056640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0D" w:rsidRDefault="0056640D" w:rsidP="0056640D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0D" w:rsidRPr="0056640D" w:rsidRDefault="0056640D" w:rsidP="0056640D">
      <w:pPr>
        <w:pStyle w:val="20"/>
        <w:shd w:val="clear" w:color="auto" w:fill="auto"/>
        <w:spacing w:before="0"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40D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</w:p>
    <w:p w:rsidR="0056640D" w:rsidRPr="0056640D" w:rsidRDefault="0056640D" w:rsidP="0056640D">
      <w:pPr>
        <w:pStyle w:val="20"/>
        <w:shd w:val="clear" w:color="auto" w:fill="auto"/>
        <w:spacing w:before="0"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56640D">
        <w:rPr>
          <w:rFonts w:ascii="Times New Roman" w:hAnsi="Times New Roman" w:cs="Times New Roman"/>
          <w:sz w:val="24"/>
          <w:szCs w:val="24"/>
        </w:rPr>
        <w:t xml:space="preserve">до </w:t>
      </w:r>
      <w:r w:rsidRPr="0056640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рішення </w:t>
      </w:r>
      <w:proofErr w:type="spellStart"/>
      <w:r w:rsidRPr="0056640D">
        <w:rPr>
          <w:rFonts w:ascii="Times New Roman" w:hAnsi="Times New Roman" w:cs="Times New Roman"/>
          <w:sz w:val="24"/>
          <w:szCs w:val="24"/>
          <w:lang w:val="uk-UA"/>
        </w:rPr>
        <w:t>пятої</w:t>
      </w:r>
      <w:proofErr w:type="spellEnd"/>
      <w:r w:rsidRPr="0056640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сесії </w:t>
      </w:r>
    </w:p>
    <w:p w:rsidR="0056640D" w:rsidRPr="0056640D" w:rsidRDefault="0056640D" w:rsidP="0056640D">
      <w:pPr>
        <w:pStyle w:val="20"/>
        <w:shd w:val="clear" w:color="auto" w:fill="auto"/>
        <w:spacing w:before="0"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640D">
        <w:rPr>
          <w:rFonts w:ascii="Times New Roman" w:hAnsi="Times New Roman" w:cs="Times New Roman"/>
          <w:sz w:val="24"/>
          <w:szCs w:val="24"/>
          <w:lang w:val="uk-UA"/>
        </w:rPr>
        <w:t>Почаївської міської ради</w:t>
      </w:r>
    </w:p>
    <w:p w:rsidR="0056640D" w:rsidRPr="0056640D" w:rsidRDefault="0056640D" w:rsidP="0056640D">
      <w:pPr>
        <w:pStyle w:val="20"/>
        <w:shd w:val="clear" w:color="auto" w:fill="auto"/>
        <w:spacing w:before="0"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640D">
        <w:rPr>
          <w:rFonts w:ascii="Times New Roman" w:hAnsi="Times New Roman" w:cs="Times New Roman"/>
          <w:sz w:val="24"/>
          <w:szCs w:val="24"/>
          <w:lang w:val="uk-UA" w:eastAsia="uk-UA" w:bidi="uk-UA"/>
        </w:rPr>
        <w:t>№        від        травня</w:t>
      </w:r>
      <w:r w:rsidRPr="0056640D">
        <w:rPr>
          <w:rFonts w:ascii="Times New Roman" w:hAnsi="Times New Roman" w:cs="Times New Roman"/>
          <w:sz w:val="24"/>
          <w:szCs w:val="24"/>
          <w:lang w:val="uk-UA"/>
        </w:rPr>
        <w:t xml:space="preserve"> 2021 року</w:t>
      </w:r>
    </w:p>
    <w:p w:rsidR="00D27C35" w:rsidRPr="0056640D" w:rsidRDefault="00D27C35" w:rsidP="005664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D27C35" w:rsidRPr="0056640D" w:rsidRDefault="00D27C35" w:rsidP="00D27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D27C35" w:rsidRDefault="00D27C35" w:rsidP="00566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преміювання керівників комунальних установ</w:t>
      </w:r>
      <w:r w:rsid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Почаївської міської ради</w:t>
      </w:r>
    </w:p>
    <w:p w:rsidR="0056640D" w:rsidRPr="0056640D" w:rsidRDefault="0056640D" w:rsidP="00566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C35" w:rsidRDefault="00FB5FCF" w:rsidP="00566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D27C35"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положення</w:t>
      </w:r>
      <w:r w:rsidR="00D27C35"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C2A15" w:rsidRPr="00DC2A15" w:rsidRDefault="00DC2A15" w:rsidP="00DC2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1.1.</w:t>
      </w:r>
      <w:r w:rsidRPr="00DC2A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Дане Положення розроблене відповідно до ст. 26 Закону України «Про місцеве самоврядування в Україні», КЗпП України,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кону України «Про оплату праці»,</w:t>
      </w:r>
      <w:r w:rsidRPr="00DC2A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8DA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30 серпня 2002 року № 1298 «Про оплату праці працівників на основі Єдиної тарифної сітки розрядів і коефіцієнтів з оплати праці </w:t>
      </w:r>
      <w:r w:rsidRPr="00A05437">
        <w:rPr>
          <w:rFonts w:ascii="Times New Roman" w:hAnsi="Times New Roman" w:cs="Times New Roman"/>
          <w:sz w:val="28"/>
          <w:szCs w:val="28"/>
          <w:lang w:val="uk-UA"/>
        </w:rPr>
        <w:t>працівників установ, закладів та організацій окремих галузей бюджетної сфери»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 1.2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Це Положення розроблене з метою посилення відповідального та професійног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ставлення керівників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установ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Почаївської міської ради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виконання своїх посадових обов’язків, ініціативного і творчого підходу до вирішення поставлених завдань,  підвищення ефективності та якості індивідуальної праці та оцінки особистого вкладу в загальні результати роботи, забезпечення належного рівня трудової та виконавської дисципліни, встановлення єдиних критеріїв оцінювання р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оботи та преміювання керівників</w:t>
      </w:r>
      <w:r w:rsid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установ (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далі – керівників комунальних установ).</w:t>
      </w:r>
    </w:p>
    <w:p w:rsidR="00D27C35" w:rsidRPr="0056640D" w:rsidRDefault="00DC2A1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1.3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комунальними установами в цьому Положенні розуміються бюджетні неприбуткові комунальні установи, організації та заклади, створені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Почаївською міською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радою в установленому порядку, які повністю або частково утримуються за рахунок місцевого бюджету.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DC2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1.4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Преміювання керівників комунальних установ  здійснюється відповідно до їх особистого вкладу в загальний результат за підсумками роботи у звітному періоді з урахуванням фактично відпрацьованого часу.</w:t>
      </w:r>
    </w:p>
    <w:p w:rsidR="00D27C35" w:rsidRPr="00D27C35" w:rsidRDefault="00DC2A1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1.5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Преміювання керівників комунальних установ здійснюється у межах коштів, передбачених на преміювання в кошторисі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економії фонду 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лати праці відповідних установ, з врахуванням вимог П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 про преміювання відповідної установи.</w:t>
      </w:r>
    </w:p>
    <w:p w:rsid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C35" w:rsidRDefault="00FB5FCF" w:rsidP="00566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Показники преміювання та розмір премії.</w:t>
      </w:r>
      <w:r w:rsidR="00D27C35" w:rsidRPr="005664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82CE9" w:rsidRPr="00C82CE9" w:rsidRDefault="00C3482D" w:rsidP="00C82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2.1</w:t>
      </w:r>
      <w:r w:rsidR="00C82CE9" w:rsidRPr="00C82CE9">
        <w:rPr>
          <w:rStyle w:val="apple-tab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Преміювання керівників здійснюється на підставі бухгалтерських даних та за результатами фінансово-господарської діяльності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комунальних установ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звітний період.</w:t>
      </w:r>
    </w:p>
    <w:p w:rsidR="00C82CE9" w:rsidRDefault="00C3482D" w:rsidP="00C82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2.2.</w:t>
      </w:r>
      <w:r w:rsidR="00C82CE9" w:rsidRPr="00C82CE9">
        <w:rPr>
          <w:rStyle w:val="apple-tab-spa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Премія нараховується за фактично відпрацьований час у звітному періоді за рахунок фонду оплати праці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комунальної установи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865EF" w:rsidRPr="00C82CE9" w:rsidRDefault="001865EF" w:rsidP="00C82C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2.3. </w:t>
      </w:r>
      <w:r w:rsidRPr="001865E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час відпусток, тимчасової непрацездатності премія не виплачується.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82CE9" w:rsidRPr="00C82CE9" w:rsidRDefault="00C3482D" w:rsidP="00C82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1865EF">
        <w:rPr>
          <w:rFonts w:ascii="Times New Roman" w:hAnsi="Times New Roman" w:cs="Times New Roman"/>
          <w:color w:val="000000"/>
          <w:sz w:val="28"/>
          <w:szCs w:val="28"/>
          <w:lang w:val="uk-UA"/>
        </w:rPr>
        <w:t>2.4</w:t>
      </w:r>
      <w:r w:rsidR="00C82CE9" w:rsidRPr="00C82C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348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Основою для розрахунку розміру премії керівників є показники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комунальної установи за звітний період.</w:t>
      </w:r>
    </w:p>
    <w:p w:rsidR="00D27C35" w:rsidRPr="00D27C35" w:rsidRDefault="001865EF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 2.5</w:t>
      </w:r>
      <w:r w:rsidR="00C34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Премія 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 комунальної установи</w:t>
      </w:r>
      <w:r w:rsidR="00C34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надається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відсутності порушень </w:t>
      </w:r>
      <w:r w:rsidR="00026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 чинного законодавства та цього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Положення, за: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- виконання основних показників роботи комунальної установи та особистий вклад у загальні результати роботи;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      </w:t>
      </w:r>
      <w:r w:rsidR="00FB5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розробку, реа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лізацію та впровадження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програм, проектів, грантів та інноваційних ідей;</w:t>
      </w:r>
    </w:p>
    <w:p w:rsidR="00D27C35" w:rsidRPr="00C24BE7" w:rsidRDefault="00D27C35" w:rsidP="0056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- якісне і вчасне виконання рішень сесій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розпоряджень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планів роботи установи, д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оручень та завдань керівництва міської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виданих в межах делегованих повноважень;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- проявлену ініціативу та креативність при виконанні посадових обов’язків, відданість своїй справі;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- постійне вдосконалення організації своєї роботи і роботи очолюваної установи,  підвищення професійної кваліфікації;</w:t>
      </w:r>
    </w:p>
    <w:p w:rsidR="0056640D" w:rsidRPr="0056640D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- своєчасну і якісну підготовку контрольних документів, комплекту документації та проектів питань, які виносяться на розгляд сесії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C24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або засідання виконавчого комітету міської ради.</w:t>
      </w:r>
    </w:p>
    <w:p w:rsidR="00D27C35" w:rsidRDefault="001865EF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2.6</w:t>
      </w:r>
      <w:r w:rsidR="008F7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 Керівники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установ </w:t>
      </w:r>
      <w:r w:rsidR="008F7D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позбавляються преміювання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частково або повністю за :</w:t>
      </w:r>
    </w:p>
    <w:p w:rsidR="008F7D5D" w:rsidRDefault="008F7D5D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 за наявності заборгованості </w:t>
      </w:r>
      <w:r w:rsidR="00C82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підпорядкованих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організа</w:t>
      </w:r>
      <w:r w:rsidR="00C82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цій закладів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виплати заробітної плати у відповідному звітному періоді</w:t>
      </w:r>
      <w:r w:rsidR="00C82C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865EF" w:rsidRDefault="001865EF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</w:t>
      </w:r>
      <w:r w:rsidRPr="00186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роз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міру заборгованості</w:t>
      </w:r>
      <w:r w:rsidRPr="00186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виплати заробітної плати у поточному квартальному або річному звітному періоді порівняно з попереднім аналогічним звітним періодом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82CE9" w:rsidRPr="00D27C35" w:rsidRDefault="00C82CE9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- при погіршенні якості роботи, невиконання умов контракту;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- неналежне або невчасне виконання посадових обов’язків, а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акож повноважень, передбачених С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татутом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(Положенням)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відповідної комунальної установи;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-  допущення в установі порушень  законодавства з  питань оплати праці, охорони праці, техніки безпеки, фінансової дисципліни, інших норм чинного законодавства;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 - наявність вмотивованих скарг громадян щодо низької якості наданих послуг у відповідній комунальній установі;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- неналежне або несвоєчасне виконання рішень сесій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розпоряджень 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доруче</w:t>
      </w:r>
      <w:r w:rsidR="005664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 та завдань керівництва виконавчого органу міської ради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головного розпорядника коштів.</w:t>
      </w:r>
    </w:p>
    <w:p w:rsidR="00D27C35" w:rsidRPr="00D27C35" w:rsidRDefault="001865EF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2.7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Керівник комунальної установи, який допустив порушення трудової дисципліни і притягнутий до дисциплінарної відповідальності, позбавляється премії на термін дії дисциплінарного стягнення.</w:t>
      </w:r>
    </w:p>
    <w:p w:rsid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C35" w:rsidRPr="00FB5FCF" w:rsidRDefault="00FB5FCF" w:rsidP="00FB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D27C35" w:rsidRPr="00FB5F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нарахування та виплати премій.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 3.1. Преміювання керівника комунальної установи здійснюється за розпорядженням </w:t>
      </w:r>
      <w:r w:rsidR="00FB5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голови на підставі подання </w:t>
      </w:r>
      <w:r w:rsid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згідно функціональних обов</w:t>
      </w:r>
      <w:r w:rsidR="00906EE5" w:rsidRP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 та погодженням із фінан</w:t>
      </w:r>
      <w:bookmarkStart w:id="0" w:name="_GoBack"/>
      <w:bookmarkEnd w:id="0"/>
      <w:r w:rsidR="00906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совим відділом міської ради, 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містить обґрунтування преміювання та визначення його розміру, в межах фонду оплат</w:t>
      </w:r>
      <w:r w:rsidR="00FB5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праці установи з врахуванням П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 про преміювання відповідної установи.</w:t>
      </w:r>
    </w:p>
    <w:p w:rsidR="00D27C35" w:rsidRPr="00D27C35" w:rsidRDefault="00FB5FCF" w:rsidP="00D27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6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Преміювання керівника комунальної установи 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проводитись за результатами роботи за місяць</w:t>
      </w:r>
      <w:r w:rsidR="00026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7C35" w:rsidRPr="000269E4" w:rsidRDefault="00FB5FCF" w:rsidP="00D27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Загальний розмір премій, що нараховується керівникам комунальних установ, розраховується виходячи з фонду преміювання, та визначається у відсотках до посадових окладів</w:t>
      </w:r>
      <w:r w:rsidR="00D27C35" w:rsidRPr="00026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27C35"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</w:t>
      </w:r>
      <w:r w:rsidR="0009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фактично відпрацьованого часу </w:t>
      </w:r>
      <w:r w:rsidR="00091388" w:rsidRPr="00026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становить не менше 10% від посадового окладу.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        3.4. Нарахування та виплату премії для керівників комунальних установ здійснюють   бухгалтерії відповідних установ.</w:t>
      </w:r>
    </w:p>
    <w:p w:rsidR="00D27C35" w:rsidRP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  <w:r w:rsidR="00FB5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3.5. Виплата премії проводиться разом із виплатою заробітної плати звітного періоду.</w:t>
      </w:r>
    </w:p>
    <w:p w:rsidR="00D27C35" w:rsidRDefault="00D27C35" w:rsidP="00D2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C35" w:rsidRPr="00FB5FCF" w:rsidRDefault="00FB5FCF" w:rsidP="00FB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Вирішення спорів</w:t>
      </w:r>
    </w:p>
    <w:p w:rsidR="00D27C35" w:rsidRPr="00D27C35" w:rsidRDefault="00D27C35" w:rsidP="00D27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Спори з питань преміювання керівників комунальних  установ вирішуються в порядку, передбаченому чинним законодавством.</w:t>
      </w:r>
    </w:p>
    <w:p w:rsidR="00D27C35" w:rsidRPr="00D27C35" w:rsidRDefault="00D27C35" w:rsidP="00D27C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C35" w:rsidRPr="00D27C35" w:rsidRDefault="00D27C35" w:rsidP="00D27C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C35" w:rsidRPr="00D27C35" w:rsidRDefault="00D27C35" w:rsidP="00D27C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C35" w:rsidRPr="00D27C35" w:rsidRDefault="00D27C35" w:rsidP="003A18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D27C35" w:rsidRPr="00D27C35" w:rsidSect="00A054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DBB"/>
    <w:multiLevelType w:val="hybridMultilevel"/>
    <w:tmpl w:val="6FD6E4AA"/>
    <w:lvl w:ilvl="0" w:tplc="615A56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78EE"/>
    <w:multiLevelType w:val="hybridMultilevel"/>
    <w:tmpl w:val="17C06D7C"/>
    <w:lvl w:ilvl="0" w:tplc="C8945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5B"/>
    <w:rsid w:val="000269E4"/>
    <w:rsid w:val="00063056"/>
    <w:rsid w:val="00076E31"/>
    <w:rsid w:val="00091388"/>
    <w:rsid w:val="000B090F"/>
    <w:rsid w:val="000C491B"/>
    <w:rsid w:val="000F2AA3"/>
    <w:rsid w:val="00100B26"/>
    <w:rsid w:val="0010196C"/>
    <w:rsid w:val="00116C34"/>
    <w:rsid w:val="0012438E"/>
    <w:rsid w:val="00131DE6"/>
    <w:rsid w:val="00136B83"/>
    <w:rsid w:val="0016656A"/>
    <w:rsid w:val="0018209C"/>
    <w:rsid w:val="001865EF"/>
    <w:rsid w:val="00221DC7"/>
    <w:rsid w:val="00275CD0"/>
    <w:rsid w:val="00294E94"/>
    <w:rsid w:val="002D75F2"/>
    <w:rsid w:val="002F29E0"/>
    <w:rsid w:val="002F5EF1"/>
    <w:rsid w:val="00314857"/>
    <w:rsid w:val="003374E7"/>
    <w:rsid w:val="00342A2C"/>
    <w:rsid w:val="003650E6"/>
    <w:rsid w:val="00392DF2"/>
    <w:rsid w:val="003A18DA"/>
    <w:rsid w:val="003B5003"/>
    <w:rsid w:val="003D2F12"/>
    <w:rsid w:val="003F4898"/>
    <w:rsid w:val="00402074"/>
    <w:rsid w:val="00435023"/>
    <w:rsid w:val="00443CA2"/>
    <w:rsid w:val="00484D05"/>
    <w:rsid w:val="004B3AAC"/>
    <w:rsid w:val="004D53B6"/>
    <w:rsid w:val="004E74D3"/>
    <w:rsid w:val="004F730B"/>
    <w:rsid w:val="005030EB"/>
    <w:rsid w:val="0052087C"/>
    <w:rsid w:val="0056640D"/>
    <w:rsid w:val="00574A3D"/>
    <w:rsid w:val="00590DCD"/>
    <w:rsid w:val="005C76D5"/>
    <w:rsid w:val="006170C5"/>
    <w:rsid w:val="00623B1F"/>
    <w:rsid w:val="0063697C"/>
    <w:rsid w:val="006845C4"/>
    <w:rsid w:val="006903C1"/>
    <w:rsid w:val="006E5A91"/>
    <w:rsid w:val="00722957"/>
    <w:rsid w:val="007413F8"/>
    <w:rsid w:val="007A7322"/>
    <w:rsid w:val="007C5021"/>
    <w:rsid w:val="00862286"/>
    <w:rsid w:val="008821EC"/>
    <w:rsid w:val="008B3CED"/>
    <w:rsid w:val="008C6220"/>
    <w:rsid w:val="008F7D5D"/>
    <w:rsid w:val="00906EE5"/>
    <w:rsid w:val="00974655"/>
    <w:rsid w:val="009A1479"/>
    <w:rsid w:val="009A621A"/>
    <w:rsid w:val="009B1BCD"/>
    <w:rsid w:val="009E1D4B"/>
    <w:rsid w:val="00A05437"/>
    <w:rsid w:val="00A7796F"/>
    <w:rsid w:val="00AD7C5B"/>
    <w:rsid w:val="00B4683D"/>
    <w:rsid w:val="00BC0191"/>
    <w:rsid w:val="00BF246E"/>
    <w:rsid w:val="00BF73E3"/>
    <w:rsid w:val="00C00B4B"/>
    <w:rsid w:val="00C22D3A"/>
    <w:rsid w:val="00C23498"/>
    <w:rsid w:val="00C24BE7"/>
    <w:rsid w:val="00C3482D"/>
    <w:rsid w:val="00C35913"/>
    <w:rsid w:val="00C427B2"/>
    <w:rsid w:val="00C82CE9"/>
    <w:rsid w:val="00C85A6C"/>
    <w:rsid w:val="00CA50C7"/>
    <w:rsid w:val="00D10FEF"/>
    <w:rsid w:val="00D27C35"/>
    <w:rsid w:val="00D8678E"/>
    <w:rsid w:val="00D87F55"/>
    <w:rsid w:val="00DA7D07"/>
    <w:rsid w:val="00DC1BBA"/>
    <w:rsid w:val="00DC2A15"/>
    <w:rsid w:val="00DE0A5B"/>
    <w:rsid w:val="00DE3650"/>
    <w:rsid w:val="00DF0FDE"/>
    <w:rsid w:val="00E14364"/>
    <w:rsid w:val="00EB63B7"/>
    <w:rsid w:val="00F000C4"/>
    <w:rsid w:val="00F341F5"/>
    <w:rsid w:val="00F516A6"/>
    <w:rsid w:val="00F84BFD"/>
    <w:rsid w:val="00FA22D1"/>
    <w:rsid w:val="00FA2793"/>
    <w:rsid w:val="00FB5FCF"/>
    <w:rsid w:val="00FD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F6CE"/>
  <w15:docId w15:val="{FE7D347F-8C31-45EF-82E9-B598612C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7C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697C"/>
    <w:pPr>
      <w:ind w:left="720"/>
      <w:contextualSpacing/>
    </w:pPr>
  </w:style>
  <w:style w:type="paragraph" w:styleId="a6">
    <w:name w:val="No Spacing"/>
    <w:uiPriority w:val="1"/>
    <w:qFormat/>
    <w:rsid w:val="00443CA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23B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8">
    <w:name w:val="Нижний колонтитул Знак"/>
    <w:basedOn w:val="a0"/>
    <w:link w:val="a7"/>
    <w:uiPriority w:val="99"/>
    <w:rsid w:val="00623B1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9">
    <w:name w:val="Table Grid"/>
    <w:basedOn w:val="a1"/>
    <w:uiPriority w:val="59"/>
    <w:rsid w:val="00131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2">
    <w:name w:val="WW8Num1z2"/>
    <w:rsid w:val="00131DE6"/>
  </w:style>
  <w:style w:type="paragraph" w:customStyle="1" w:styleId="1">
    <w:name w:val="Название объекта1"/>
    <w:basedOn w:val="a"/>
    <w:next w:val="a"/>
    <w:rsid w:val="000269E4"/>
    <w:pPr>
      <w:suppressAutoHyphens/>
      <w:spacing w:after="0" w:line="240" w:lineRule="auto"/>
      <w:jc w:val="center"/>
    </w:pPr>
    <w:rPr>
      <w:rFonts w:ascii="MS Sans Serif" w:eastAsia="Times New Roman" w:hAnsi="MS Sans Serif" w:cs="MS Sans Serif"/>
      <w:b/>
      <w:sz w:val="3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2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9E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A05437"/>
    <w:rPr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437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</w:rPr>
  </w:style>
  <w:style w:type="character" w:customStyle="1" w:styleId="2">
    <w:name w:val="Основной текст (2)_"/>
    <w:link w:val="20"/>
    <w:locked/>
    <w:rsid w:val="00A0543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437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</w:rPr>
  </w:style>
  <w:style w:type="character" w:customStyle="1" w:styleId="32pt">
    <w:name w:val="Основной текст (3) + Интервал 2 pt"/>
    <w:rsid w:val="00A05437"/>
    <w:rPr>
      <w:rFonts w:ascii="Times New Roman" w:eastAsia="Times New Roman" w:hAnsi="Times New Roman" w:cs="Times New Roman" w:hint="default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aliases w:val="Интервал 0 pt"/>
    <w:rsid w:val="00A0543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0pt">
    <w:name w:val="Основной текст (2) + Полужирный;Интервал 0 pt"/>
    <w:rsid w:val="00A0543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apple-tab-span">
    <w:name w:val="apple-tab-span"/>
    <w:basedOn w:val="a0"/>
    <w:rsid w:val="00C8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E22A-B6A9-4E59-8AC2-69B1CBEA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4897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cp:lastPrinted>2020-03-05T14:26:00Z</cp:lastPrinted>
  <dcterms:created xsi:type="dcterms:W3CDTF">2021-03-24T12:47:00Z</dcterms:created>
  <dcterms:modified xsi:type="dcterms:W3CDTF">2021-05-11T07:25:00Z</dcterms:modified>
</cp:coreProperties>
</file>