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F2CE" w14:textId="77777777" w:rsidR="00CE47B6" w:rsidRPr="00077EC9" w:rsidRDefault="00CE47B6" w:rsidP="00467427">
      <w:pPr>
        <w:spacing w:after="0"/>
        <w:jc w:val="center"/>
        <w:rPr>
          <w:b/>
          <w:sz w:val="28"/>
          <w:szCs w:val="28"/>
          <w:lang w:val="uk-UA"/>
        </w:rPr>
      </w:pPr>
      <w:r w:rsidRPr="00077EC9">
        <w:rPr>
          <w:b/>
          <w:noProof/>
          <w:sz w:val="28"/>
          <w:szCs w:val="28"/>
          <w:lang w:val="uk-UA"/>
        </w:rPr>
        <w:drawing>
          <wp:inline distT="0" distB="0" distL="0" distR="0" wp14:anchorId="17B088CE" wp14:editId="6A7D0B0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890D" w14:textId="349EB114" w:rsidR="00CE47B6" w:rsidRPr="00077EC9" w:rsidRDefault="00CE47B6" w:rsidP="004674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7EC9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78CF84BF" w14:textId="5023E471" w:rsidR="00CE47B6" w:rsidRPr="00077EC9" w:rsidRDefault="00CE47B6" w:rsidP="004674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7EC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4C248919" w14:textId="36B3E764" w:rsidR="00CE47B6" w:rsidRPr="00077EC9" w:rsidRDefault="00F43BA0" w:rsidP="00467427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E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CE47B6" w:rsidRPr="00077E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30AC6BB6" w14:textId="0BFF922E" w:rsidR="00CE47B6" w:rsidRPr="00077EC9" w:rsidRDefault="00EF5053" w:rsidP="00467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E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ВОСЬМА</w:t>
      </w:r>
      <w:r w:rsidR="00A91F36" w:rsidRPr="00077E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47B6" w:rsidRPr="00077EC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61ACE09C" w14:textId="77777777" w:rsidR="00CE47B6" w:rsidRPr="00077EC9" w:rsidRDefault="00CE47B6" w:rsidP="00CE47B6">
      <w:pPr>
        <w:spacing w:after="0"/>
        <w:jc w:val="center"/>
        <w:rPr>
          <w:rStyle w:val="32pt"/>
          <w:rFonts w:eastAsiaTheme="minorHAnsi"/>
          <w:bCs w:val="0"/>
        </w:rPr>
      </w:pPr>
    </w:p>
    <w:p w14:paraId="4031A30E" w14:textId="77777777" w:rsidR="00CE47B6" w:rsidRPr="00077EC9" w:rsidRDefault="00CE47B6" w:rsidP="00EF5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EC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4B491685" w14:textId="790E257C" w:rsidR="00CE47B6" w:rsidRPr="00077EC9" w:rsidRDefault="00EF5053" w:rsidP="00EF50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EC9">
        <w:rPr>
          <w:rFonts w:ascii="Times New Roman" w:hAnsi="Times New Roman" w:cs="Times New Roman"/>
          <w:b/>
          <w:sz w:val="28"/>
          <w:szCs w:val="28"/>
          <w:lang w:val="uk-UA"/>
        </w:rPr>
        <w:t>Від «    »липня</w:t>
      </w:r>
      <w:r w:rsidR="00CE47B6" w:rsidRPr="00077E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3BA0" w:rsidRPr="00077EC9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="00CE47B6" w:rsidRPr="00077E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CE47B6" w:rsidRPr="00077E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7E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7E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7E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7E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7E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E47B6" w:rsidRPr="00077EC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077EC9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14:paraId="62946AAE" w14:textId="77777777" w:rsidR="00EF5053" w:rsidRPr="00077EC9" w:rsidRDefault="00EF5053" w:rsidP="00EF50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2AAAC9" w14:textId="25F92886" w:rsidR="00EF5053" w:rsidRPr="00077EC9" w:rsidRDefault="00A91F36" w:rsidP="00EF50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077E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</w:t>
      </w:r>
    </w:p>
    <w:p w14:paraId="77AE96A2" w14:textId="77777777" w:rsidR="00EF5053" w:rsidRPr="00077EC9" w:rsidRDefault="00A91F36" w:rsidP="00EF50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77EC9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CE47B6" w:rsidRPr="00077E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Почаївського міського бюджету </w:t>
      </w:r>
    </w:p>
    <w:p w14:paraId="439722A1" w14:textId="77777777" w:rsidR="00EF5053" w:rsidRPr="00077EC9" w:rsidRDefault="00CE47B6" w:rsidP="00EF50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77E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</w:t>
      </w:r>
      <w:bookmarkStart w:id="1" w:name="bookmark1"/>
      <w:r w:rsidR="00864131" w:rsidRPr="00077E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Тернопільського обласного бюджету</w:t>
      </w:r>
      <w:r w:rsidR="00EF5053" w:rsidRPr="00077E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7AB251CD" w14:textId="09631276" w:rsidR="00EF5053" w:rsidRPr="00077EC9" w:rsidRDefault="00EF5053" w:rsidP="00EF50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77E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proofErr w:type="spellStart"/>
      <w:r w:rsidRPr="00077E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співфінансування</w:t>
      </w:r>
      <w:proofErr w:type="spellEnd"/>
      <w:r w:rsidRPr="00077E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проекту, </w:t>
      </w:r>
    </w:p>
    <w:p w14:paraId="4DF1BC44" w14:textId="1818639E" w:rsidR="00CE47B6" w:rsidRPr="00077EC9" w:rsidRDefault="00EF5053" w:rsidP="00EF50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77E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що фінансується за кошти ДФРР</w:t>
      </w:r>
      <w:bookmarkEnd w:id="0"/>
    </w:p>
    <w:p w14:paraId="4DD04F46" w14:textId="77777777" w:rsidR="00CE47B6" w:rsidRPr="00077EC9" w:rsidRDefault="00CE47B6" w:rsidP="00CE47B6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14:paraId="4B7E10B6" w14:textId="77777777" w:rsidR="00CE47B6" w:rsidRPr="00077EC9" w:rsidRDefault="00BE55E6" w:rsidP="00CE47B6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bookmark2"/>
      <w:bookmarkEnd w:id="1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метою забезпечення відповідних обсягів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проекту «Реконструкція філії «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Старотаразька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загальноосвітня школа I-II ступенів опорного закладу Почаївська загальноосвітня школа I-III ст. Почаївської міської ради за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: вул. Шкільна 2, с. Старий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Кременецького району Тернопільської області», що може реалізуватися за рахунок коштів Державного</w:t>
      </w:r>
      <w:r w:rsidR="004165D5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фонду регіонального розвитку, керуючись </w:t>
      </w:r>
      <w:r w:rsidR="00CE47B6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ст. 89, 101 Бюджетного кодексу</w:t>
      </w:r>
      <w:r w:rsidR="00A91F36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</w:t>
      </w:r>
      <w:r w:rsidR="00CE47B6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Почаївська міська рада</w:t>
      </w:r>
    </w:p>
    <w:p w14:paraId="3E53FF9E" w14:textId="77777777" w:rsidR="00CE47B6" w:rsidRPr="00077EC9" w:rsidRDefault="00CE47B6" w:rsidP="00CE47B6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07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378220A6" w14:textId="6E4D0CBE" w:rsidR="008B419D" w:rsidRPr="00077EC9" w:rsidRDefault="008D0B70" w:rsidP="00985028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Передати</w:t>
      </w:r>
      <w:r w:rsidR="00CE47B6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E55E6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Почаївського місцевого </w:t>
      </w:r>
      <w:r w:rsidR="00A1023C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бюджету до Тернопіль</w:t>
      </w:r>
      <w:r w:rsidR="00985028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ського обласного бюджету</w:t>
      </w:r>
      <w:r w:rsidR="00C35608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субвенцію</w:t>
      </w:r>
      <w:r w:rsidR="00985028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 </w:t>
      </w:r>
      <w:proofErr w:type="spellStart"/>
      <w:r w:rsidR="00985028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="00985028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інвестиційного проекту</w:t>
      </w:r>
      <w:r w:rsidR="00A1023C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4165D5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r w:rsidR="00A1023C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Реконструкція філії «</w:t>
      </w:r>
      <w:proofErr w:type="spellStart"/>
      <w:r w:rsidR="00A1023C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Старотаразька</w:t>
      </w:r>
      <w:proofErr w:type="spellEnd"/>
      <w:r w:rsidR="00A1023C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загальноосвітня школа I-II ступенів опорного закладу Почаївська загальноосвітня школа I-III ст. Почаївської міської ради за </w:t>
      </w:r>
      <w:proofErr w:type="spellStart"/>
      <w:r w:rsidR="00A1023C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="00A1023C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: вул. Шкільна 2, с. Старий </w:t>
      </w:r>
      <w:proofErr w:type="spellStart"/>
      <w:r w:rsidR="00A1023C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="00A1023C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Кременецького району Тернопільської області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C35608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(коригування)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985028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вигляді між</w:t>
      </w:r>
      <w:r w:rsidR="00EF5053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бюджетного трансферту в сумі 250</w:t>
      </w:r>
      <w:r w:rsidR="00985028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,0</w:t>
      </w:r>
      <w:r w:rsidR="00EF5053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0 тис. ( двісті п’ятдесят тисяч</w:t>
      </w:r>
      <w:r w:rsidR="00985028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) грн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1584CDC4" w14:textId="74A87E76" w:rsidR="00CE47B6" w:rsidRPr="00077EC9" w:rsidRDefault="00CE47B6" w:rsidP="00F4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EC9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текст договору про передачу та </w:t>
      </w:r>
      <w:r w:rsidR="00985028" w:rsidRPr="00077EC9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Pr="00077EC9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Почаївського міського бюджету до </w:t>
      </w:r>
      <w:r w:rsidR="00A1023C" w:rsidRPr="00077EC9">
        <w:rPr>
          <w:rFonts w:ascii="Times New Roman" w:hAnsi="Times New Roman" w:cs="Times New Roman"/>
          <w:sz w:val="28"/>
          <w:szCs w:val="28"/>
          <w:lang w:val="uk-UA"/>
        </w:rPr>
        <w:t>Тернопільського обласного бюджету</w:t>
      </w:r>
      <w:r w:rsidRPr="00077EC9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1.</w:t>
      </w:r>
    </w:p>
    <w:p w14:paraId="22D69CD7" w14:textId="7129B25F" w:rsidR="00CE47B6" w:rsidRPr="00077EC9" w:rsidRDefault="00CE47B6" w:rsidP="00F4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EC9">
        <w:rPr>
          <w:rFonts w:ascii="Times New Roman" w:hAnsi="Times New Roman" w:cs="Times New Roman"/>
          <w:sz w:val="28"/>
          <w:szCs w:val="28"/>
          <w:lang w:val="uk-UA"/>
        </w:rPr>
        <w:t>3. Доручити міському голові Бойку В.С. підписати договір  про передач</w:t>
      </w:r>
      <w:r w:rsidR="00985028" w:rsidRPr="00077EC9">
        <w:rPr>
          <w:rFonts w:ascii="Times New Roman" w:hAnsi="Times New Roman" w:cs="Times New Roman"/>
          <w:sz w:val="28"/>
          <w:szCs w:val="28"/>
          <w:lang w:val="uk-UA"/>
        </w:rPr>
        <w:t>у та прийняття видатків</w:t>
      </w:r>
      <w:r w:rsidRPr="00077EC9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Почаївського м</w:t>
      </w:r>
      <w:r w:rsidR="00D856CC" w:rsidRPr="00077EC9">
        <w:rPr>
          <w:rFonts w:ascii="Times New Roman" w:hAnsi="Times New Roman" w:cs="Times New Roman"/>
          <w:sz w:val="28"/>
          <w:szCs w:val="28"/>
          <w:lang w:val="uk-UA"/>
        </w:rPr>
        <w:t xml:space="preserve">іського бюджету до </w:t>
      </w:r>
      <w:r w:rsidRPr="00077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6CC" w:rsidRPr="00077EC9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Тернопільського обласного </w:t>
      </w:r>
      <w:r w:rsidRPr="00077EC9">
        <w:rPr>
          <w:rFonts w:ascii="Times New Roman" w:hAnsi="Times New Roman" w:cs="Times New Roman"/>
          <w:sz w:val="28"/>
          <w:szCs w:val="28"/>
          <w:lang w:val="uk-UA"/>
        </w:rPr>
        <w:t>бюджету.</w:t>
      </w:r>
    </w:p>
    <w:p w14:paraId="53E86C25" w14:textId="2CF3A2D6" w:rsidR="005A0135" w:rsidRPr="00077EC9" w:rsidRDefault="00CE47B6" w:rsidP="005A01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EC9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</w:t>
      </w:r>
      <w:r w:rsidR="00F43BA0" w:rsidRPr="00077EC9">
        <w:rPr>
          <w:rFonts w:ascii="Times New Roman" w:hAnsi="Times New Roman" w:cs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Pr="00077E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366774" w14:textId="6E88457A" w:rsidR="004165D5" w:rsidRPr="00077EC9" w:rsidRDefault="00EF5053" w:rsidP="00EF5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7E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Чубик А.В. </w:t>
      </w:r>
    </w:p>
    <w:p w14:paraId="7CDE5001" w14:textId="37F52AF3" w:rsidR="00EF5053" w:rsidRPr="00077EC9" w:rsidRDefault="00EF5053" w:rsidP="00EF5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7EC9">
        <w:rPr>
          <w:rFonts w:ascii="Times New Roman" w:hAnsi="Times New Roman" w:cs="Times New Roman"/>
          <w:b/>
          <w:sz w:val="24"/>
          <w:szCs w:val="24"/>
          <w:lang w:val="uk-UA"/>
        </w:rPr>
        <w:t>Бондар Г.В.</w:t>
      </w:r>
    </w:p>
    <w:p w14:paraId="537D8238" w14:textId="610C0B30" w:rsidR="00EF5053" w:rsidRPr="00077EC9" w:rsidRDefault="00EF5053" w:rsidP="00EF5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77EC9">
        <w:rPr>
          <w:rFonts w:ascii="Times New Roman" w:hAnsi="Times New Roman" w:cs="Times New Roman"/>
          <w:b/>
          <w:sz w:val="24"/>
          <w:szCs w:val="24"/>
          <w:lang w:val="uk-UA"/>
        </w:rPr>
        <w:t>Мамчур</w:t>
      </w:r>
      <w:proofErr w:type="spellEnd"/>
      <w:r w:rsidRPr="00077E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С.М.</w:t>
      </w:r>
    </w:p>
    <w:p w14:paraId="198A2E8F" w14:textId="696908EF" w:rsidR="005D635D" w:rsidRPr="00077EC9" w:rsidRDefault="005D635D" w:rsidP="005A01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bookmarkEnd w:id="2"/>
    <w:p w14:paraId="0E4CE6AB" w14:textId="77777777" w:rsidR="004165D5" w:rsidRPr="00077EC9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14:paraId="3739EFAF" w14:textId="77777777" w:rsidR="004165D5" w:rsidRPr="00077EC9" w:rsidRDefault="004165D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Додаток 1 до рішення </w:t>
      </w:r>
    </w:p>
    <w:p w14:paraId="44ACE3F1" w14:textId="2BF32177" w:rsidR="004165D5" w:rsidRPr="00077EC9" w:rsidRDefault="004165D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міської ради №</w:t>
      </w:r>
      <w:r w:rsidR="005A0135" w:rsidRPr="00077E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267</w:t>
      </w:r>
    </w:p>
    <w:p w14:paraId="37B16673" w14:textId="44473239" w:rsidR="004165D5" w:rsidRPr="00077EC9" w:rsidRDefault="005A013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від « 31</w:t>
      </w:r>
      <w:r w:rsidR="00F43BA0" w:rsidRPr="00077E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 » березня 2021</w:t>
      </w:r>
      <w:r w:rsidRPr="00077E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р</w:t>
      </w:r>
    </w:p>
    <w:p w14:paraId="2BB411B6" w14:textId="77777777" w:rsidR="004165D5" w:rsidRPr="00077EC9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14:paraId="361834FB" w14:textId="77777777" w:rsidR="00F64692" w:rsidRPr="00077EC9" w:rsidRDefault="00F64692" w:rsidP="00F64692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ДОГОВІР</w:t>
      </w:r>
    </w:p>
    <w:p w14:paraId="59B54E0F" w14:textId="458E3F25" w:rsidR="00E01F2C" w:rsidRPr="00077EC9" w:rsidRDefault="005D635D" w:rsidP="00F64692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про передачу-прийняття</w:t>
      </w:r>
      <w:r w:rsidR="00F64692" w:rsidRPr="00077E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 субвенції з Почаївського міського бюджету до Тернопільського обласного бюджету</w:t>
      </w:r>
    </w:p>
    <w:p w14:paraId="7D193DF0" w14:textId="77777777" w:rsidR="005D635D" w:rsidRPr="00077EC9" w:rsidRDefault="005D635D" w:rsidP="00F64692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14:paraId="1B807D3A" w14:textId="4C6A15AD" w:rsidR="00E01F2C" w:rsidRPr="00077EC9" w:rsidRDefault="005D635D" w:rsidP="005D635D">
      <w:pPr>
        <w:widowControl w:val="0"/>
        <w:spacing w:after="0" w:line="326" w:lineRule="exact"/>
        <w:ind w:right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 xml:space="preserve">м. Тернопіль </w:t>
      </w:r>
      <w:r w:rsidRPr="00077EC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</w:r>
      <w:r w:rsidRPr="00077EC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</w:r>
      <w:r w:rsidRPr="00077EC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</w:r>
      <w:r w:rsidRPr="00077EC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</w:r>
      <w:r w:rsidRPr="00077EC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</w:r>
      <w:r w:rsidRPr="00077EC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  <w:t>________________2021 р.</w:t>
      </w:r>
    </w:p>
    <w:p w14:paraId="1CCE607F" w14:textId="77777777" w:rsidR="005D635D" w:rsidRPr="00077EC9" w:rsidRDefault="005D635D" w:rsidP="005D635D">
      <w:pPr>
        <w:widowControl w:val="0"/>
        <w:spacing w:after="0" w:line="326" w:lineRule="exact"/>
        <w:ind w:right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</w:p>
    <w:p w14:paraId="2B50E380" w14:textId="73AC9574" w:rsidR="004165D5" w:rsidRPr="00077EC9" w:rsidRDefault="004165D5" w:rsidP="004165D5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Цей договір укладено з метою забезпечення відповідних обсягів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 місцевого бюджету проекту «Реконструкція філії «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Старотаразька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загальноосвітня школа I-II ступенів опорного закладу Почаївська загальноосвітня школа I-III ст. Почаївської міської ради за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: вул. Шкільна 2, с. Старий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Кременецького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району Тернопільської області (коригування)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що реалізовуватиметь</w:t>
      </w:r>
      <w:r w:rsidR="00F43BA0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ся за рахунок коштів ДФРР у 2021</w:t>
      </w:r>
      <w:r w:rsidR="005A0135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на території Почаївської 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ТГ.</w:t>
      </w:r>
    </w:p>
    <w:p w14:paraId="59347FA3" w14:textId="4278F14E" w:rsidR="004165D5" w:rsidRPr="00077EC9" w:rsidRDefault="004165D5" w:rsidP="004165D5">
      <w:pPr>
        <w:widowControl w:val="0"/>
        <w:spacing w:after="292" w:line="31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Договір укладено в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дповідно до вимог статей 93, 101 Бюджетного кодексу України.</w:t>
      </w:r>
    </w:p>
    <w:p w14:paraId="4E117DC2" w14:textId="77777777" w:rsidR="004165D5" w:rsidRPr="00077EC9" w:rsidRDefault="004165D5" w:rsidP="004165D5">
      <w:pPr>
        <w:keepNext/>
        <w:keepLines/>
        <w:widowControl w:val="0"/>
        <w:spacing w:after="0" w:line="322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І. СТОРОНИ ДОГОВОРУ</w:t>
      </w:r>
    </w:p>
    <w:p w14:paraId="10126AC0" w14:textId="452FCC1A" w:rsidR="004165D5" w:rsidRPr="00077EC9" w:rsidRDefault="004165D5" w:rsidP="004165D5">
      <w:pPr>
        <w:widowControl w:val="0"/>
        <w:spacing w:after="304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1.1. Сторонами договору є Тернопільська обласна рада в особі го</w:t>
      </w:r>
      <w:r w:rsidR="00F43BA0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лови обласної ради </w:t>
      </w:r>
      <w:proofErr w:type="spellStart"/>
      <w:r w:rsidR="00F43BA0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Головака</w:t>
      </w:r>
      <w:proofErr w:type="spellEnd"/>
      <w:r w:rsidR="00F43BA0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М.Й.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Почаївська міська рада в особі Почаївського міського голови Бойка В.С., які діють на підставі Закону України "Про місцеве самоврядування в Україні".</w:t>
      </w:r>
    </w:p>
    <w:p w14:paraId="2D95F11D" w14:textId="77777777" w:rsidR="004165D5" w:rsidRPr="00077EC9" w:rsidRDefault="004165D5" w:rsidP="004165D5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II. ПРЕДМЕТ ДОГОВОРУ</w:t>
      </w:r>
    </w:p>
    <w:p w14:paraId="6C4FA333" w14:textId="3FE138D1" w:rsidR="004165D5" w:rsidRPr="00077EC9" w:rsidRDefault="004165D5" w:rsidP="00416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2.1. Предметом договору є передача до обласног</w:t>
      </w:r>
      <w:r w:rsidR="005A0135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 бюджету Тернопільської обласної ради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 місцевого бюджету Почаївської міської ради коштів в сумі </w:t>
      </w:r>
      <w:r w:rsidR="00EF5053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250</w:t>
      </w:r>
      <w:r w:rsidR="00F43BA0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,00</w:t>
      </w:r>
      <w:r w:rsidR="00EF5053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тис. ( двісті п’ятдесят тисяч</w:t>
      </w:r>
      <w:r w:rsidR="00F43BA0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) грн</w:t>
      </w:r>
      <w:r w:rsidR="00EF5053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="00754412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проекту «Реконструкція філії «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Старотаразька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загальноосвітня школа I-II ступенів опорного закладу Почаївська загальноосвітня школа I-III ст. Почаївської міської ради за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: вул. Шкільна 2, с. Старий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Кременецького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району Тернопільської області (коригування)</w:t>
      </w:r>
      <w:r w:rsidR="004A5E7E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4634C82C" w14:textId="77777777" w:rsidR="004165D5" w:rsidRPr="00077EC9" w:rsidRDefault="004165D5" w:rsidP="004165D5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14:paraId="71F02882" w14:textId="77777777" w:rsidR="004165D5" w:rsidRPr="00077EC9" w:rsidRDefault="004165D5" w:rsidP="004165D5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Ш. ПОРЯДОК ПЕРЕДАЧІ ТА ВИКОРИСТАННЯ ВИДАТКІВ</w:t>
      </w:r>
    </w:p>
    <w:p w14:paraId="254EEBFA" w14:textId="77777777" w:rsidR="004165D5" w:rsidRPr="00077EC9" w:rsidRDefault="004165D5" w:rsidP="004165D5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</w:p>
    <w:p w14:paraId="5FBFAD43" w14:textId="02519FD2" w:rsidR="004165D5" w:rsidRPr="00077EC9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3.1. Передача видатків здійснюється шляхом затвердження у видатках місцевого бюджету Поча</w:t>
      </w:r>
      <w:r w:rsidRPr="00077EC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ївської </w:t>
      </w:r>
      <w:r w:rsidR="00F43BA0" w:rsidRPr="00077EC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міської ради у 2021</w:t>
      </w:r>
      <w:r w:rsidRPr="00077EC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році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субвенції з місцевого бюджету 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</w:t>
      </w:r>
      <w:proofErr w:type="spellStart"/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інвестиційного проекту </w:t>
      </w:r>
      <w:r w:rsidR="005A0135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 обласного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бюджету </w:t>
      </w:r>
      <w:r w:rsidR="004A5E7E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Тернопільської обласної ради.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14:paraId="40E8AB6A" w14:textId="15B803D8" w:rsidR="004165D5" w:rsidRPr="00077EC9" w:rsidRDefault="004165D5" w:rsidP="005A013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3.2. Одержувач коштів, який визначається рішенням Тернопільської обласної ради зобов’язується спрямувати кошти пер</w:t>
      </w:r>
      <w:r w:rsidR="005A0135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дбачені даним договором на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проекту 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«Реко</w:t>
      </w:r>
      <w:r w:rsidR="008D0B70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нструкція філії «</w:t>
      </w:r>
      <w:proofErr w:type="spellStart"/>
      <w:r w:rsidR="008D0B70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Старотаразька</w:t>
      </w:r>
      <w:proofErr w:type="spellEnd"/>
      <w:r w:rsidR="008D0B70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загальноосвітня школа I-II ступенів опорного закладу Почаївська загальноосвітня школа I-III ст. Почаївської міської ради за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: вул. Шкільна 2, с. Старий </w:t>
      </w:r>
      <w:proofErr w:type="spellStart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Кременецьког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 району Тернопільської області (коригування)</w:t>
      </w:r>
      <w:r w:rsidR="004A5E7E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сумі </w:t>
      </w:r>
      <w:r w:rsidR="00EF5053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250,00 тис. ( двісті п’ятдесят </w:t>
      </w:r>
      <w:r w:rsidR="00EF5053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тисяч</w:t>
      </w:r>
      <w:r w:rsidR="00F43BA0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)</w:t>
      </w:r>
      <w:r w:rsidR="005A0135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грн</w:t>
      </w:r>
      <w:r w:rsidR="005D635D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3904CADD" w14:textId="77777777" w:rsidR="004165D5" w:rsidRPr="00077EC9" w:rsidRDefault="004165D5" w:rsidP="004165D5">
      <w:pPr>
        <w:widowControl w:val="0"/>
        <w:spacing w:after="300" w:line="317" w:lineRule="exact"/>
        <w:ind w:firstLine="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IV. ВІДПОВІДАЛЬНІСТЬ СТОРІН</w:t>
      </w:r>
    </w:p>
    <w:p w14:paraId="07E75376" w14:textId="77777777" w:rsidR="004165D5" w:rsidRPr="00077EC9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4.1. Цей договір укладений в двох автентичних примірниках українською мовою (по одному кожній із сторін ). </w:t>
      </w:r>
    </w:p>
    <w:p w14:paraId="50797ACE" w14:textId="77777777" w:rsidR="004165D5" w:rsidRPr="00077EC9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14:paraId="5F691FBA" w14:textId="77777777" w:rsidR="004165D5" w:rsidRPr="00077EC9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V. СТРОКИ ДІЇ ДОГОВОРУ, ПОРЯДОК ВНЕСЕННЯ ЗМІН ТА ДОПОВНЕНЬ</w:t>
      </w:r>
    </w:p>
    <w:p w14:paraId="5EF31C2D" w14:textId="611C8857" w:rsidR="004165D5" w:rsidRPr="00077EC9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5.1. Цей договір вступає в силу з моменту його пі</w:t>
      </w:r>
      <w:r w:rsidR="00FC4BD2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дписання і діє до 31 грудня 20</w:t>
      </w:r>
      <w:r w:rsidR="005A0135"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21</w:t>
      </w: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 включно.</w:t>
      </w:r>
    </w:p>
    <w:p w14:paraId="2F8CE2FC" w14:textId="77777777" w:rsidR="004165D5" w:rsidRPr="00077EC9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5.2. Зміни та доповнення до цього договору вносяться за письмовою згодою сторін на підставі додаткової угоди.</w:t>
      </w:r>
    </w:p>
    <w:p w14:paraId="4AECA1F5" w14:textId="77777777" w:rsidR="004165D5" w:rsidRPr="00077EC9" w:rsidRDefault="004165D5" w:rsidP="004165D5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VI. РЕКВІЗИТИ СТОРІН</w:t>
      </w:r>
    </w:p>
    <w:p w14:paraId="730E079F" w14:textId="77777777" w:rsidR="004165D5" w:rsidRPr="00077EC9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47025 м. Почаїв</w:t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46000, м. Тернопіль</w:t>
      </w:r>
    </w:p>
    <w:p w14:paraId="7C4753DF" w14:textId="77777777" w:rsidR="004165D5" w:rsidRPr="00077EC9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вул. Возз’єднання,16</w:t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вул. Грушевського,8</w:t>
      </w:r>
    </w:p>
    <w:p w14:paraId="57698E9E" w14:textId="77777777" w:rsidR="004165D5" w:rsidRPr="00077EC9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</w:t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Тернопільська обласна рада</w:t>
      </w:r>
    </w:p>
    <w:p w14:paraId="07911FF0" w14:textId="77777777" w:rsidR="004165D5" w:rsidRPr="00077EC9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6582FA2D" w14:textId="7FAADFF1" w:rsidR="004165D5" w:rsidRPr="00077EC9" w:rsidRDefault="005D635D" w:rsidP="005D635D">
      <w:pPr>
        <w:spacing w:after="0" w:line="240" w:lineRule="auto"/>
        <w:ind w:left="4950" w:hanging="4950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Почаївський міський голова</w:t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proofErr w:type="spellStart"/>
      <w:r w:rsidR="004165D5"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Голова</w:t>
      </w:r>
      <w:proofErr w:type="spellEnd"/>
      <w:r w:rsidR="004165D5" w:rsidRPr="00077EC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Тернопільської обласної ради</w:t>
      </w:r>
    </w:p>
    <w:p w14:paraId="6CC46ED4" w14:textId="77777777" w:rsidR="004165D5" w:rsidRPr="00077EC9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46DCBD17" w14:textId="77777777" w:rsidR="004165D5" w:rsidRPr="00077EC9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D4F01C9" w14:textId="77777777" w:rsidR="004165D5" w:rsidRPr="00077EC9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7B043B1B" w14:textId="59DAB963" w:rsidR="004165D5" w:rsidRPr="00077EC9" w:rsidRDefault="004165D5" w:rsidP="004165D5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uk-UA" w:eastAsia="uk-UA" w:bidi="uk-UA"/>
        </w:rPr>
      </w:pPr>
      <w:r w:rsidRPr="00077E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____________ В.С. Бойк</w:t>
      </w:r>
      <w:r w:rsidR="00F43BA0" w:rsidRPr="00077E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о</w:t>
      </w:r>
      <w:r w:rsidR="00F43BA0" w:rsidRPr="00077E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43BA0" w:rsidRPr="00077E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43BA0" w:rsidRPr="00077E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>______________ М.Й. Головко</w:t>
      </w:r>
    </w:p>
    <w:p w14:paraId="6C5C78C3" w14:textId="77777777" w:rsidR="004165D5" w:rsidRPr="00077EC9" w:rsidRDefault="004165D5" w:rsidP="00416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291B7B8" w14:textId="77777777" w:rsidR="00CE47B6" w:rsidRPr="00077EC9" w:rsidRDefault="00CE47B6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1B41D075" w14:textId="77777777" w:rsidR="008D0B70" w:rsidRPr="00077EC9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46E6DE56" w14:textId="77777777" w:rsidR="008D0B70" w:rsidRPr="00077EC9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064B5B2A" w14:textId="3C4832D8" w:rsidR="00CE47B6" w:rsidRPr="00077EC9" w:rsidRDefault="008D0B70" w:rsidP="00F43BA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077E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Сек</w:t>
      </w:r>
      <w:r w:rsidR="00F43BA0" w:rsidRPr="00077E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ретар міської ради</w:t>
      </w:r>
      <w:r w:rsidR="00F43BA0" w:rsidRPr="00077E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 w:rsidRPr="00077E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 w:rsidRPr="00077E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 w:rsidRPr="00077E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С.М. </w:t>
      </w:r>
      <w:proofErr w:type="spellStart"/>
      <w:r w:rsidR="00F43BA0" w:rsidRPr="00077E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Мамчур</w:t>
      </w:r>
      <w:proofErr w:type="spellEnd"/>
    </w:p>
    <w:sectPr w:rsidR="00CE47B6" w:rsidRPr="00077EC9" w:rsidSect="005A01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 w15:restartNumberingAfterBreak="0">
    <w:nsid w:val="65792D6B"/>
    <w:multiLevelType w:val="hybridMultilevel"/>
    <w:tmpl w:val="45B6E190"/>
    <w:lvl w:ilvl="0" w:tplc="44A26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6"/>
    <w:rsid w:val="0007372D"/>
    <w:rsid w:val="00077EC9"/>
    <w:rsid w:val="000801F9"/>
    <w:rsid w:val="000A40D7"/>
    <w:rsid w:val="003745C7"/>
    <w:rsid w:val="004165D5"/>
    <w:rsid w:val="00451366"/>
    <w:rsid w:val="00467427"/>
    <w:rsid w:val="00475B3F"/>
    <w:rsid w:val="004A5E7E"/>
    <w:rsid w:val="004B7E53"/>
    <w:rsid w:val="005A0135"/>
    <w:rsid w:val="005B215A"/>
    <w:rsid w:val="005D635D"/>
    <w:rsid w:val="006A2E30"/>
    <w:rsid w:val="006F6AC5"/>
    <w:rsid w:val="00702E14"/>
    <w:rsid w:val="00754412"/>
    <w:rsid w:val="007E73CF"/>
    <w:rsid w:val="00864131"/>
    <w:rsid w:val="008703A9"/>
    <w:rsid w:val="008B419D"/>
    <w:rsid w:val="008D0B70"/>
    <w:rsid w:val="009764C2"/>
    <w:rsid w:val="00985028"/>
    <w:rsid w:val="009B6504"/>
    <w:rsid w:val="00A1023C"/>
    <w:rsid w:val="00A42084"/>
    <w:rsid w:val="00A67CEF"/>
    <w:rsid w:val="00A91F36"/>
    <w:rsid w:val="00AA406D"/>
    <w:rsid w:val="00BE3569"/>
    <w:rsid w:val="00BE55E6"/>
    <w:rsid w:val="00BE72E7"/>
    <w:rsid w:val="00C046A8"/>
    <w:rsid w:val="00C35608"/>
    <w:rsid w:val="00C80CD8"/>
    <w:rsid w:val="00CE47B6"/>
    <w:rsid w:val="00D16068"/>
    <w:rsid w:val="00D856CC"/>
    <w:rsid w:val="00E01F2C"/>
    <w:rsid w:val="00E7543F"/>
    <w:rsid w:val="00EF5053"/>
    <w:rsid w:val="00F05032"/>
    <w:rsid w:val="00F135BC"/>
    <w:rsid w:val="00F43BA0"/>
    <w:rsid w:val="00F541A3"/>
    <w:rsid w:val="00F64692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991"/>
  <w15:docId w15:val="{B166F0A6-4E6B-4469-BF81-E7DCB45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B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B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E47B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E47B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E47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E47B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CE47B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9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Sasha Ivashchuk</cp:lastModifiedBy>
  <cp:revision>20</cp:revision>
  <cp:lastPrinted>2021-07-19T05:35:00Z</cp:lastPrinted>
  <dcterms:created xsi:type="dcterms:W3CDTF">2020-05-14T06:39:00Z</dcterms:created>
  <dcterms:modified xsi:type="dcterms:W3CDTF">2021-07-21T10:20:00Z</dcterms:modified>
</cp:coreProperties>
</file>