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299698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A0CF1">
        <w:rPr>
          <w:b/>
          <w:bCs/>
          <w:sz w:val="28"/>
          <w:szCs w:val="28"/>
        </w:rPr>
        <w:t xml:space="preserve"> </w:t>
      </w:r>
      <w:proofErr w:type="spellStart"/>
      <w:r w:rsidR="000A0CF1">
        <w:rPr>
          <w:b/>
          <w:bCs/>
          <w:sz w:val="28"/>
          <w:szCs w:val="28"/>
        </w:rPr>
        <w:t>Діхтярук</w:t>
      </w:r>
      <w:proofErr w:type="spellEnd"/>
      <w:r w:rsidR="000A0CF1">
        <w:rPr>
          <w:b/>
          <w:bCs/>
          <w:sz w:val="28"/>
          <w:szCs w:val="28"/>
        </w:rPr>
        <w:t xml:space="preserve"> М.І.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 xml:space="preserve">с. Старий </w:t>
      </w:r>
      <w:proofErr w:type="spellStart"/>
      <w:r w:rsidR="000A0CF1">
        <w:rPr>
          <w:bCs/>
          <w:sz w:val="28"/>
          <w:szCs w:val="28"/>
        </w:rPr>
        <w:t>Тараж</w:t>
      </w:r>
      <w:proofErr w:type="spellEnd"/>
      <w:r w:rsidR="000A0CF1">
        <w:rPr>
          <w:bCs/>
          <w:sz w:val="28"/>
          <w:szCs w:val="28"/>
        </w:rPr>
        <w:t xml:space="preserve"> вул. Колгоспна, 66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0A0CF1">
        <w:rPr>
          <w:bCs/>
          <w:sz w:val="28"/>
          <w:szCs w:val="28"/>
        </w:rPr>
        <w:t xml:space="preserve"> </w:t>
      </w:r>
      <w:proofErr w:type="spellStart"/>
      <w:r w:rsidR="000A0CF1">
        <w:rPr>
          <w:bCs/>
          <w:sz w:val="28"/>
          <w:szCs w:val="28"/>
        </w:rPr>
        <w:t>Діхтярук</w:t>
      </w:r>
      <w:proofErr w:type="spellEnd"/>
      <w:r w:rsidR="000A0CF1">
        <w:rPr>
          <w:bCs/>
          <w:sz w:val="28"/>
          <w:szCs w:val="28"/>
        </w:rPr>
        <w:t xml:space="preserve"> Марії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proofErr w:type="spellStart"/>
      <w:r w:rsidR="000A0CF1">
        <w:rPr>
          <w:bCs/>
          <w:sz w:val="28"/>
          <w:szCs w:val="28"/>
        </w:rPr>
        <w:t>епікризсанаторію</w:t>
      </w:r>
      <w:proofErr w:type="spellEnd"/>
      <w:r w:rsidR="000A0CF1">
        <w:rPr>
          <w:bCs/>
          <w:sz w:val="28"/>
          <w:szCs w:val="28"/>
        </w:rPr>
        <w:t xml:space="preserve"> «Барвінок» та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 xml:space="preserve"> 28 грудня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A0CF1">
        <w:rPr>
          <w:bCs/>
          <w:sz w:val="28"/>
          <w:szCs w:val="28"/>
        </w:rPr>
        <w:t xml:space="preserve">р. </w:t>
      </w:r>
      <w:proofErr w:type="spellStart"/>
      <w:r w:rsidR="000A0CF1">
        <w:rPr>
          <w:bCs/>
          <w:sz w:val="28"/>
          <w:szCs w:val="28"/>
        </w:rPr>
        <w:t>Діхтярук</w:t>
      </w:r>
      <w:proofErr w:type="spellEnd"/>
      <w:r w:rsidR="000A0CF1">
        <w:rPr>
          <w:bCs/>
          <w:sz w:val="28"/>
          <w:szCs w:val="28"/>
        </w:rPr>
        <w:t xml:space="preserve"> Марії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A0CF1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A0CF1">
        <w:rPr>
          <w:bCs/>
          <w:sz w:val="28"/>
          <w:szCs w:val="28"/>
        </w:rPr>
        <w:t>одна тисяча</w:t>
      </w:r>
      <w:bookmarkStart w:id="0" w:name="_GoBack"/>
      <w:bookmarkEnd w:id="0"/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>
        <w:rPr>
          <w:bCs/>
          <w:sz w:val="28"/>
          <w:szCs w:val="28"/>
        </w:rPr>
        <w:t>Діхтярук</w:t>
      </w:r>
      <w:proofErr w:type="spellEnd"/>
      <w:r>
        <w:rPr>
          <w:bCs/>
          <w:sz w:val="28"/>
          <w:szCs w:val="28"/>
        </w:rPr>
        <w:t xml:space="preserve"> Марії Іванівні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865B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0865B5"/>
    <w:rsid w:val="000A0CF1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2020-01-28T07:42:00Z</cp:lastPrinted>
  <dcterms:created xsi:type="dcterms:W3CDTF">2021-01-16T08:55:00Z</dcterms:created>
  <dcterms:modified xsi:type="dcterms:W3CDTF">2021-01-16T08:55:00Z</dcterms:modified>
</cp:coreProperties>
</file>