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9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D25682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8A081C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Смірашевській Зої Фомівні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8A081C">
        <w:rPr>
          <w:bCs/>
          <w:sz w:val="28"/>
          <w:szCs w:val="28"/>
        </w:rPr>
        <w:t>Смірашевської Зої Фомівни 1</w:t>
      </w:r>
      <w:r w:rsidR="00CA6FF1">
        <w:rPr>
          <w:bCs/>
          <w:sz w:val="28"/>
          <w:szCs w:val="28"/>
        </w:rPr>
        <w:t>1</w:t>
      </w:r>
      <w:r w:rsidR="00CA1B84">
        <w:rPr>
          <w:bCs/>
          <w:sz w:val="28"/>
          <w:szCs w:val="28"/>
        </w:rPr>
        <w:t>.</w:t>
      </w:r>
      <w:r w:rsidR="008A081C">
        <w:rPr>
          <w:bCs/>
          <w:sz w:val="28"/>
          <w:szCs w:val="28"/>
        </w:rPr>
        <w:t>01.1947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A6FF1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8A081C">
        <w:rPr>
          <w:bCs/>
          <w:sz w:val="28"/>
          <w:szCs w:val="28"/>
        </w:rPr>
        <w:t xml:space="preserve"> Волинська 44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8A081C">
        <w:rPr>
          <w:bCs/>
          <w:sz w:val="28"/>
          <w:szCs w:val="28"/>
        </w:rPr>
        <w:t>18.10.2021 року № 175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8A081C">
        <w:rPr>
          <w:bCs/>
          <w:sz w:val="28"/>
          <w:szCs w:val="28"/>
        </w:rPr>
        <w:t>Смірашевській З.Ф.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46E9B"/>
    <w:rsid w:val="00876438"/>
    <w:rsid w:val="00890CDA"/>
    <w:rsid w:val="008959E9"/>
    <w:rsid w:val="008A081C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A6FF1"/>
    <w:rsid w:val="00CB7DAB"/>
    <w:rsid w:val="00CC11CC"/>
    <w:rsid w:val="00CC716D"/>
    <w:rsid w:val="00CD69BC"/>
    <w:rsid w:val="00D004BB"/>
    <w:rsid w:val="00D1081B"/>
    <w:rsid w:val="00D2289C"/>
    <w:rsid w:val="00D25682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8597D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20</cp:revision>
  <cp:lastPrinted>2021-10-25T09:44:00Z</cp:lastPrinted>
  <dcterms:created xsi:type="dcterms:W3CDTF">2021-07-20T08:43:00Z</dcterms:created>
  <dcterms:modified xsi:type="dcterms:W3CDTF">2021-10-29T11:48:00Z</dcterms:modified>
</cp:coreProperties>
</file>