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4C4853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97287116" r:id="rId6">
            <o:FieldCodes>\s</o:FieldCodes>
          </o:OLEObject>
        </w:objec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AE02E1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листопада</w:t>
      </w:r>
      <w:r w:rsidR="007B7B91">
        <w:rPr>
          <w:b/>
          <w:sz w:val="28"/>
          <w:szCs w:val="28"/>
          <w:lang w:val="uk-UA"/>
        </w:rPr>
        <w:t xml:space="preserve"> </w:t>
      </w:r>
      <w:r w:rsidR="00024F85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</w:t>
      </w:r>
      <w:r w:rsidR="007A7D99" w:rsidRPr="007A7D99">
        <w:rPr>
          <w:b/>
          <w:sz w:val="28"/>
          <w:szCs w:val="28"/>
        </w:rPr>
        <w:t xml:space="preserve"> </w:t>
      </w:r>
      <w:r w:rsidR="007A7D99" w:rsidRPr="00F631B2">
        <w:rPr>
          <w:b/>
          <w:sz w:val="28"/>
          <w:szCs w:val="28"/>
        </w:rPr>
        <w:t xml:space="preserve">              </w:t>
      </w:r>
      <w:r w:rsidR="00102908">
        <w:rPr>
          <w:b/>
          <w:sz w:val="28"/>
          <w:szCs w:val="28"/>
          <w:lang w:val="uk-UA"/>
        </w:rPr>
        <w:t xml:space="preserve">          </w:t>
      </w:r>
      <w:r w:rsidR="007A7D99" w:rsidRPr="00F631B2">
        <w:rPr>
          <w:b/>
          <w:sz w:val="28"/>
          <w:szCs w:val="28"/>
        </w:rPr>
        <w:t xml:space="preserve">                </w:t>
      </w:r>
      <w:r w:rsidR="00E561D8" w:rsidRPr="00B01096">
        <w:rPr>
          <w:b/>
          <w:sz w:val="28"/>
          <w:szCs w:val="28"/>
          <w:lang w:val="uk-UA"/>
        </w:rPr>
        <w:t xml:space="preserve"> </w:t>
      </w:r>
      <w:r w:rsidR="00367D8B">
        <w:rPr>
          <w:b/>
          <w:sz w:val="28"/>
          <w:szCs w:val="28"/>
          <w:lang w:val="uk-UA"/>
        </w:rPr>
        <w:t>№ проект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0F13E7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грошової допомоги </w:t>
      </w:r>
      <w:r w:rsidR="000F13E7">
        <w:rPr>
          <w:b/>
          <w:bCs/>
          <w:sz w:val="28"/>
          <w:szCs w:val="28"/>
        </w:rPr>
        <w:t xml:space="preserve"> на поховання</w:t>
      </w:r>
    </w:p>
    <w:p w:rsidR="00FF1AF3" w:rsidRPr="001D14B0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гр.</w:t>
      </w:r>
      <w:r w:rsidR="001D14B0">
        <w:rPr>
          <w:b/>
          <w:bCs/>
          <w:sz w:val="28"/>
          <w:szCs w:val="28"/>
        </w:rPr>
        <w:t xml:space="preserve"> </w:t>
      </w:r>
      <w:proofErr w:type="spellStart"/>
      <w:r w:rsidR="001D14B0">
        <w:rPr>
          <w:b/>
          <w:bCs/>
          <w:sz w:val="28"/>
          <w:szCs w:val="28"/>
        </w:rPr>
        <w:t>Мандзюк</w:t>
      </w:r>
      <w:proofErr w:type="spellEnd"/>
      <w:r w:rsidR="001D14B0">
        <w:rPr>
          <w:b/>
          <w:bCs/>
          <w:sz w:val="28"/>
          <w:szCs w:val="28"/>
        </w:rPr>
        <w:t xml:space="preserve"> Н.П.</w:t>
      </w:r>
    </w:p>
    <w:p w:rsidR="00914D3E" w:rsidRPr="00B01096" w:rsidRDefault="00FF1AF3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F13E7">
        <w:rPr>
          <w:bCs/>
          <w:sz w:val="28"/>
          <w:szCs w:val="28"/>
        </w:rPr>
        <w:t xml:space="preserve">    </w:t>
      </w:r>
      <w:r w:rsidR="0014214E">
        <w:rPr>
          <w:bCs/>
          <w:sz w:val="28"/>
          <w:szCs w:val="28"/>
        </w:rPr>
        <w:t>Розглянувши заяву жите</w:t>
      </w:r>
      <w:r w:rsidR="00AE02E1">
        <w:rPr>
          <w:bCs/>
          <w:sz w:val="28"/>
          <w:szCs w:val="28"/>
        </w:rPr>
        <w:t xml:space="preserve">льки </w:t>
      </w:r>
      <w:r w:rsidR="001D14B0">
        <w:rPr>
          <w:bCs/>
          <w:sz w:val="28"/>
          <w:szCs w:val="28"/>
        </w:rPr>
        <w:t xml:space="preserve">с. Будки, вул. </w:t>
      </w:r>
      <w:proofErr w:type="spellStart"/>
      <w:r w:rsidR="001D14B0">
        <w:rPr>
          <w:bCs/>
          <w:sz w:val="28"/>
          <w:szCs w:val="28"/>
        </w:rPr>
        <w:t>Радивилівська</w:t>
      </w:r>
      <w:proofErr w:type="spellEnd"/>
      <w:r w:rsidR="001D14B0">
        <w:rPr>
          <w:bCs/>
          <w:sz w:val="28"/>
          <w:szCs w:val="28"/>
        </w:rPr>
        <w:t xml:space="preserve">, 14 гр. </w:t>
      </w:r>
      <w:proofErr w:type="spellStart"/>
      <w:r w:rsidR="001D14B0">
        <w:rPr>
          <w:bCs/>
          <w:sz w:val="28"/>
          <w:szCs w:val="28"/>
        </w:rPr>
        <w:t>Мандзюк</w:t>
      </w:r>
      <w:proofErr w:type="spellEnd"/>
      <w:r w:rsidR="001D14B0">
        <w:rPr>
          <w:bCs/>
          <w:sz w:val="28"/>
          <w:szCs w:val="28"/>
        </w:rPr>
        <w:t xml:space="preserve"> Надії Петрівни</w:t>
      </w:r>
      <w:r w:rsidR="008E3F5F">
        <w:rPr>
          <w:bCs/>
          <w:sz w:val="28"/>
          <w:szCs w:val="28"/>
        </w:rPr>
        <w:t>,</w:t>
      </w:r>
      <w:r w:rsidR="00AE02E1">
        <w:rPr>
          <w:bCs/>
          <w:sz w:val="28"/>
          <w:szCs w:val="28"/>
        </w:rPr>
        <w:t xml:space="preserve"> яка провела поховання</w:t>
      </w:r>
      <w:r w:rsidR="001D14B0">
        <w:rPr>
          <w:bCs/>
          <w:sz w:val="28"/>
          <w:szCs w:val="28"/>
        </w:rPr>
        <w:t xml:space="preserve"> свого чоловіка</w:t>
      </w:r>
      <w:r w:rsidR="007B7B91">
        <w:rPr>
          <w:bCs/>
          <w:sz w:val="28"/>
          <w:szCs w:val="28"/>
        </w:rPr>
        <w:t xml:space="preserve"> </w:t>
      </w:r>
      <w:proofErr w:type="spellStart"/>
      <w:r w:rsidR="001D14B0">
        <w:rPr>
          <w:bCs/>
          <w:sz w:val="28"/>
          <w:szCs w:val="28"/>
        </w:rPr>
        <w:t>Мандзюка</w:t>
      </w:r>
      <w:proofErr w:type="spellEnd"/>
      <w:r w:rsidR="001D14B0">
        <w:rPr>
          <w:bCs/>
          <w:sz w:val="28"/>
          <w:szCs w:val="28"/>
        </w:rPr>
        <w:t xml:space="preserve"> Степана Васильовича</w:t>
      </w:r>
      <w:r w:rsidR="000F13E7">
        <w:rPr>
          <w:bCs/>
          <w:sz w:val="28"/>
          <w:szCs w:val="28"/>
        </w:rPr>
        <w:t>, про</w:t>
      </w:r>
      <w:r w:rsidR="00E561D8" w:rsidRPr="00B01096">
        <w:rPr>
          <w:bCs/>
          <w:sz w:val="28"/>
          <w:szCs w:val="28"/>
        </w:rPr>
        <w:t xml:space="preserve"> виділ</w:t>
      </w:r>
      <w:r w:rsidR="001D14B0">
        <w:rPr>
          <w:bCs/>
          <w:sz w:val="28"/>
          <w:szCs w:val="28"/>
        </w:rPr>
        <w:t>ення їй</w:t>
      </w:r>
      <w:r w:rsidR="000F13E7">
        <w:rPr>
          <w:bCs/>
          <w:sz w:val="28"/>
          <w:szCs w:val="28"/>
        </w:rPr>
        <w:t xml:space="preserve"> одноразової грошової допомоги</w:t>
      </w:r>
      <w:r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 xml:space="preserve">Законом України «Про місцеве самоврядування в Україні», 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</w:t>
      </w:r>
      <w:r w:rsidR="00222BF1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94665">
        <w:rPr>
          <w:bCs/>
          <w:sz w:val="28"/>
          <w:szCs w:val="28"/>
        </w:rPr>
        <w:t>,</w:t>
      </w:r>
      <w:r w:rsidR="007B7B91">
        <w:rPr>
          <w:bCs/>
          <w:sz w:val="28"/>
          <w:szCs w:val="28"/>
        </w:rPr>
        <w:t xml:space="preserve"> </w:t>
      </w:r>
      <w:r w:rsidR="004A7F5C">
        <w:rPr>
          <w:bCs/>
          <w:sz w:val="28"/>
          <w:szCs w:val="28"/>
        </w:rPr>
        <w:t>на виконання Програми «</w:t>
      </w:r>
      <w:r w:rsidR="00AE02E1">
        <w:rPr>
          <w:bCs/>
          <w:sz w:val="28"/>
          <w:szCs w:val="28"/>
        </w:rPr>
        <w:t>Турбота»</w:t>
      </w:r>
      <w:r w:rsidR="004A7F5C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="00E561D8"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</w:t>
      </w:r>
      <w:r w:rsidR="00E561D8"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222BF1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г</w:t>
      </w:r>
      <w:r w:rsidR="00FA7189">
        <w:rPr>
          <w:bCs/>
          <w:sz w:val="28"/>
          <w:szCs w:val="28"/>
        </w:rPr>
        <w:t>р</w:t>
      </w:r>
      <w:r w:rsidR="007B7B91">
        <w:rPr>
          <w:bCs/>
          <w:sz w:val="28"/>
          <w:szCs w:val="28"/>
        </w:rPr>
        <w:t xml:space="preserve">. </w:t>
      </w:r>
      <w:proofErr w:type="spellStart"/>
      <w:r w:rsidR="001D14B0">
        <w:rPr>
          <w:bCs/>
          <w:sz w:val="28"/>
          <w:szCs w:val="28"/>
        </w:rPr>
        <w:t>Мандзюк</w:t>
      </w:r>
      <w:proofErr w:type="spellEnd"/>
      <w:r w:rsidR="001D14B0">
        <w:rPr>
          <w:bCs/>
          <w:sz w:val="28"/>
          <w:szCs w:val="28"/>
        </w:rPr>
        <w:t xml:space="preserve"> Надії Петрівні</w:t>
      </w:r>
      <w:r w:rsidR="000F13E7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в</w:t>
      </w:r>
      <w:r w:rsidR="005B7C67">
        <w:rPr>
          <w:bCs/>
          <w:sz w:val="28"/>
          <w:szCs w:val="28"/>
        </w:rPr>
        <w:t xml:space="preserve">  розмірі</w:t>
      </w:r>
      <w:r w:rsidR="007A7D99">
        <w:rPr>
          <w:bCs/>
          <w:sz w:val="28"/>
          <w:szCs w:val="28"/>
        </w:rPr>
        <w:t xml:space="preserve"> </w:t>
      </w:r>
      <w:r w:rsidR="000F13E7">
        <w:rPr>
          <w:bCs/>
          <w:sz w:val="28"/>
          <w:szCs w:val="28"/>
        </w:rPr>
        <w:t>2</w:t>
      </w:r>
      <w:r w:rsidR="00AF4401">
        <w:rPr>
          <w:bCs/>
          <w:sz w:val="28"/>
          <w:szCs w:val="28"/>
        </w:rPr>
        <w:t>500</w:t>
      </w:r>
      <w:r w:rsidRPr="00AA3B53">
        <w:rPr>
          <w:bCs/>
          <w:sz w:val="28"/>
          <w:szCs w:val="28"/>
        </w:rPr>
        <w:t>(</w:t>
      </w:r>
      <w:r w:rsidR="000F13E7">
        <w:rPr>
          <w:bCs/>
          <w:sz w:val="28"/>
          <w:szCs w:val="28"/>
        </w:rPr>
        <w:t xml:space="preserve">дві тисячі </w:t>
      </w:r>
      <w:r w:rsidR="00AF4401">
        <w:rPr>
          <w:bCs/>
          <w:sz w:val="28"/>
          <w:szCs w:val="28"/>
        </w:rPr>
        <w:t>п’ятсот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153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7A7D99">
        <w:rPr>
          <w:bCs/>
          <w:sz w:val="28"/>
          <w:szCs w:val="28"/>
        </w:rPr>
        <w:t xml:space="preserve"> міської ради перерахувати </w:t>
      </w:r>
      <w:r w:rsidR="004C4853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>гр.</w:t>
      </w:r>
      <w:bookmarkStart w:id="0" w:name="_GoBack"/>
      <w:bookmarkEnd w:id="0"/>
      <w:r w:rsidR="00102908">
        <w:rPr>
          <w:bCs/>
          <w:sz w:val="28"/>
          <w:szCs w:val="28"/>
        </w:rPr>
        <w:t xml:space="preserve"> </w:t>
      </w:r>
      <w:proofErr w:type="spellStart"/>
      <w:r w:rsidR="001D14B0">
        <w:rPr>
          <w:bCs/>
          <w:sz w:val="28"/>
          <w:szCs w:val="28"/>
        </w:rPr>
        <w:t>Мандзюк</w:t>
      </w:r>
      <w:proofErr w:type="spellEnd"/>
      <w:r w:rsidR="001D14B0">
        <w:rPr>
          <w:bCs/>
          <w:sz w:val="28"/>
          <w:szCs w:val="28"/>
        </w:rPr>
        <w:t xml:space="preserve"> Надії Петрівні  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DD6C75" w:rsidRPr="00782C92" w:rsidRDefault="00DD6C75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914D3E" w:rsidRPr="007A7D99" w:rsidRDefault="00AE02E1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В.П.</w:t>
      </w:r>
      <w:proofErr w:type="spellStart"/>
      <w:r>
        <w:rPr>
          <w:bCs/>
          <w:sz w:val="22"/>
          <w:szCs w:val="22"/>
          <w:lang w:val="uk-UA"/>
        </w:rPr>
        <w:t>Лівінюк</w:t>
      </w:r>
      <w:proofErr w:type="spellEnd"/>
      <w:r>
        <w:rPr>
          <w:bCs/>
          <w:sz w:val="22"/>
          <w:szCs w:val="22"/>
          <w:lang w:val="uk-UA"/>
        </w:rPr>
        <w:t xml:space="preserve"> </w:t>
      </w:r>
    </w:p>
    <w:p w:rsidR="00367D8B" w:rsidRPr="007A7D99" w:rsidRDefault="00AE02E1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Г.В.Бондар </w:t>
      </w:r>
    </w:p>
    <w:p w:rsidR="00367D8B" w:rsidRPr="00914D3E" w:rsidRDefault="00367D8B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B51D35" w:rsidRPr="00E561D8" w:rsidRDefault="001D14B0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578D"/>
    <w:rsid w:val="00024F85"/>
    <w:rsid w:val="000B4431"/>
    <w:rsid w:val="000E6721"/>
    <w:rsid w:val="000F13E7"/>
    <w:rsid w:val="00102908"/>
    <w:rsid w:val="00133C4B"/>
    <w:rsid w:val="0014214E"/>
    <w:rsid w:val="001570B1"/>
    <w:rsid w:val="0018531A"/>
    <w:rsid w:val="00192B69"/>
    <w:rsid w:val="001A32C7"/>
    <w:rsid w:val="001C0C19"/>
    <w:rsid w:val="001C287B"/>
    <w:rsid w:val="001C4AAD"/>
    <w:rsid w:val="001D14B0"/>
    <w:rsid w:val="001D5029"/>
    <w:rsid w:val="00200F03"/>
    <w:rsid w:val="00206974"/>
    <w:rsid w:val="00222BF1"/>
    <w:rsid w:val="00235FF0"/>
    <w:rsid w:val="002B53E5"/>
    <w:rsid w:val="002D73DF"/>
    <w:rsid w:val="002D7E90"/>
    <w:rsid w:val="00342334"/>
    <w:rsid w:val="00361B49"/>
    <w:rsid w:val="00367D8B"/>
    <w:rsid w:val="003A3AB5"/>
    <w:rsid w:val="00415380"/>
    <w:rsid w:val="004509AA"/>
    <w:rsid w:val="0049764A"/>
    <w:rsid w:val="004A7F5C"/>
    <w:rsid w:val="004C4853"/>
    <w:rsid w:val="004E3A4D"/>
    <w:rsid w:val="00530618"/>
    <w:rsid w:val="0055623F"/>
    <w:rsid w:val="005674AB"/>
    <w:rsid w:val="005B093B"/>
    <w:rsid w:val="005B13DF"/>
    <w:rsid w:val="005B7C67"/>
    <w:rsid w:val="005D62DE"/>
    <w:rsid w:val="00604146"/>
    <w:rsid w:val="00672B24"/>
    <w:rsid w:val="006C6E02"/>
    <w:rsid w:val="006D2412"/>
    <w:rsid w:val="006D548C"/>
    <w:rsid w:val="00782C92"/>
    <w:rsid w:val="007852AE"/>
    <w:rsid w:val="007A797F"/>
    <w:rsid w:val="007A7D99"/>
    <w:rsid w:val="007B7B91"/>
    <w:rsid w:val="007D4E49"/>
    <w:rsid w:val="00816651"/>
    <w:rsid w:val="008208D6"/>
    <w:rsid w:val="00844DC7"/>
    <w:rsid w:val="00890CDA"/>
    <w:rsid w:val="008959E9"/>
    <w:rsid w:val="008C7FC1"/>
    <w:rsid w:val="008E3F5F"/>
    <w:rsid w:val="008E6504"/>
    <w:rsid w:val="00906DD0"/>
    <w:rsid w:val="00914D3E"/>
    <w:rsid w:val="0097763A"/>
    <w:rsid w:val="00981A62"/>
    <w:rsid w:val="00994CB7"/>
    <w:rsid w:val="009A7845"/>
    <w:rsid w:val="009B4911"/>
    <w:rsid w:val="009D062F"/>
    <w:rsid w:val="009F6F0D"/>
    <w:rsid w:val="00A075B1"/>
    <w:rsid w:val="00A11C7A"/>
    <w:rsid w:val="00A269FE"/>
    <w:rsid w:val="00A47EAA"/>
    <w:rsid w:val="00A82063"/>
    <w:rsid w:val="00AA3B53"/>
    <w:rsid w:val="00AE02E1"/>
    <w:rsid w:val="00AE3DBC"/>
    <w:rsid w:val="00AF34CF"/>
    <w:rsid w:val="00AF4401"/>
    <w:rsid w:val="00B01096"/>
    <w:rsid w:val="00BC79FA"/>
    <w:rsid w:val="00BD1FE6"/>
    <w:rsid w:val="00BE0D90"/>
    <w:rsid w:val="00C11025"/>
    <w:rsid w:val="00CB7DAB"/>
    <w:rsid w:val="00CB7E35"/>
    <w:rsid w:val="00CC11CC"/>
    <w:rsid w:val="00CC716D"/>
    <w:rsid w:val="00CD13E2"/>
    <w:rsid w:val="00CD69BC"/>
    <w:rsid w:val="00D34A67"/>
    <w:rsid w:val="00D34E2B"/>
    <w:rsid w:val="00D36A47"/>
    <w:rsid w:val="00D562A3"/>
    <w:rsid w:val="00D7040F"/>
    <w:rsid w:val="00D77ED7"/>
    <w:rsid w:val="00DD0B27"/>
    <w:rsid w:val="00DD6C75"/>
    <w:rsid w:val="00DE42E6"/>
    <w:rsid w:val="00E42B16"/>
    <w:rsid w:val="00E561D8"/>
    <w:rsid w:val="00E56DA6"/>
    <w:rsid w:val="00E60F83"/>
    <w:rsid w:val="00ED43F6"/>
    <w:rsid w:val="00F00625"/>
    <w:rsid w:val="00F050B2"/>
    <w:rsid w:val="00F05DE6"/>
    <w:rsid w:val="00F435EF"/>
    <w:rsid w:val="00F46AAB"/>
    <w:rsid w:val="00F631B2"/>
    <w:rsid w:val="00F76BEA"/>
    <w:rsid w:val="00F94665"/>
    <w:rsid w:val="00FA18C0"/>
    <w:rsid w:val="00FA4E61"/>
    <w:rsid w:val="00FA7189"/>
    <w:rsid w:val="00FC3E0F"/>
    <w:rsid w:val="00FE1D5D"/>
    <w:rsid w:val="00FE25A6"/>
    <w:rsid w:val="00FE33B3"/>
    <w:rsid w:val="00FF105C"/>
    <w:rsid w:val="00FF1AF3"/>
    <w:rsid w:val="00FF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3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3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2021-11-01T13:47:00Z</cp:lastPrinted>
  <dcterms:created xsi:type="dcterms:W3CDTF">2021-11-01T13:52:00Z</dcterms:created>
  <dcterms:modified xsi:type="dcterms:W3CDTF">2021-11-01T13:52:00Z</dcterms:modified>
</cp:coreProperties>
</file>