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C56B73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7.65pt" o:ole="">
            <v:imagedata r:id="rId5" o:title=""/>
          </v:shape>
          <o:OLEObject Type="Embed" ProgID="Photoshop.Image.5" ShapeID="_x0000_i1025" DrawAspect="Content" ObjectID="_1686139730" r:id="rId6">
            <o:FieldCodes>\s</o:FieldCodes>
          </o:OLEObject>
        </w:object>
      </w:r>
    </w:p>
    <w:p w:rsidR="00E561D8" w:rsidRPr="00B01096" w:rsidRDefault="00E561D8" w:rsidP="00C56B73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C56B73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C56B73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C56B73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C56B73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>ід     червня</w:t>
      </w:r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CA1B84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693F66" w:rsidRDefault="00C71DFF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Вихованець Петру Васильовичу</w:t>
      </w:r>
      <w:bookmarkEnd w:id="0"/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942763" w:rsidRPr="00942763">
        <w:rPr>
          <w:bCs/>
          <w:sz w:val="28"/>
          <w:szCs w:val="28"/>
        </w:rPr>
        <w:t xml:space="preserve"> </w:t>
      </w:r>
      <w:r w:rsidR="00C676C1">
        <w:rPr>
          <w:bCs/>
          <w:sz w:val="28"/>
          <w:szCs w:val="28"/>
        </w:rPr>
        <w:t>та</w:t>
      </w:r>
      <w:r w:rsidR="00942763" w:rsidRPr="00942763">
        <w:rPr>
          <w:bCs/>
          <w:sz w:val="28"/>
          <w:szCs w:val="28"/>
        </w:rPr>
        <w:t xml:space="preserve">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10A40">
        <w:rPr>
          <w:bCs/>
          <w:sz w:val="28"/>
          <w:szCs w:val="28"/>
        </w:rPr>
        <w:t xml:space="preserve">від </w:t>
      </w:r>
      <w:r w:rsidR="00C71DFF">
        <w:rPr>
          <w:bCs/>
          <w:sz w:val="28"/>
          <w:szCs w:val="28"/>
        </w:rPr>
        <w:t xml:space="preserve">Вихованця Петра Васильовича </w:t>
      </w:r>
      <w:r w:rsidR="00975C2E">
        <w:rPr>
          <w:bCs/>
          <w:sz w:val="28"/>
          <w:szCs w:val="28"/>
        </w:rPr>
        <w:t>18</w:t>
      </w:r>
      <w:r w:rsidR="00CA1B84">
        <w:rPr>
          <w:bCs/>
          <w:sz w:val="28"/>
          <w:szCs w:val="28"/>
        </w:rPr>
        <w:t>.</w:t>
      </w:r>
      <w:r w:rsidR="00C71DFF">
        <w:rPr>
          <w:bCs/>
          <w:sz w:val="28"/>
          <w:szCs w:val="28"/>
        </w:rPr>
        <w:t>10.1939</w:t>
      </w:r>
      <w:r w:rsidR="00C676C1">
        <w:rPr>
          <w:bCs/>
          <w:sz w:val="28"/>
          <w:szCs w:val="28"/>
        </w:rPr>
        <w:t xml:space="preserve"> року народження, </w:t>
      </w:r>
      <w:r w:rsidR="00975C2E">
        <w:rPr>
          <w:bCs/>
          <w:sz w:val="28"/>
          <w:szCs w:val="28"/>
        </w:rPr>
        <w:t>інваліда І</w:t>
      </w:r>
      <w:r w:rsidR="00C71DFF">
        <w:rPr>
          <w:bCs/>
          <w:sz w:val="28"/>
          <w:szCs w:val="28"/>
        </w:rPr>
        <w:t>І</w:t>
      </w:r>
      <w:r w:rsidR="00975C2E">
        <w:rPr>
          <w:bCs/>
          <w:sz w:val="28"/>
          <w:szCs w:val="28"/>
        </w:rPr>
        <w:t xml:space="preserve"> групи, який</w:t>
      </w:r>
      <w:r w:rsidR="00C676C1">
        <w:rPr>
          <w:bCs/>
          <w:sz w:val="28"/>
          <w:szCs w:val="28"/>
        </w:rPr>
        <w:t xml:space="preserve"> проживає</w:t>
      </w:r>
      <w:r w:rsidR="00CA1B84">
        <w:rPr>
          <w:bCs/>
          <w:sz w:val="28"/>
          <w:szCs w:val="28"/>
        </w:rPr>
        <w:t xml:space="preserve"> </w:t>
      </w:r>
      <w:r w:rsidR="00C71DFF">
        <w:rPr>
          <w:bCs/>
          <w:sz w:val="28"/>
          <w:szCs w:val="28"/>
        </w:rPr>
        <w:t xml:space="preserve">с. </w:t>
      </w:r>
      <w:proofErr w:type="spellStart"/>
      <w:r w:rsidR="00C71DFF">
        <w:rPr>
          <w:bCs/>
          <w:sz w:val="28"/>
          <w:szCs w:val="28"/>
        </w:rPr>
        <w:t>Лосятин</w:t>
      </w:r>
      <w:proofErr w:type="spellEnd"/>
      <w:r w:rsidR="00CA1B84">
        <w:rPr>
          <w:bCs/>
          <w:sz w:val="28"/>
          <w:szCs w:val="28"/>
        </w:rPr>
        <w:t xml:space="preserve"> </w:t>
      </w:r>
      <w:r w:rsidR="000D14DE">
        <w:rPr>
          <w:bCs/>
          <w:sz w:val="28"/>
          <w:szCs w:val="28"/>
        </w:rPr>
        <w:t xml:space="preserve"> вул.</w:t>
      </w:r>
      <w:r w:rsidR="00975C2E">
        <w:rPr>
          <w:bCs/>
          <w:sz w:val="28"/>
          <w:szCs w:val="28"/>
        </w:rPr>
        <w:t xml:space="preserve"> </w:t>
      </w:r>
      <w:r w:rsidR="00C71DFF">
        <w:rPr>
          <w:bCs/>
          <w:sz w:val="28"/>
          <w:szCs w:val="28"/>
        </w:rPr>
        <w:t>Жовтнева 92</w:t>
      </w:r>
      <w:r w:rsidR="00C676C1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C71DFF">
        <w:rPr>
          <w:bCs/>
          <w:sz w:val="28"/>
          <w:szCs w:val="28"/>
        </w:rPr>
        <w:t>стровану 16.06.2021 року № 109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та пакет документів доданих до даної заяви, </w:t>
      </w:r>
      <w:r w:rsidR="00687544">
        <w:rPr>
          <w:bCs/>
          <w:sz w:val="28"/>
          <w:szCs w:val="28"/>
        </w:rPr>
        <w:t xml:space="preserve"> 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9A0510" w:rsidRDefault="00410A40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386DD0">
        <w:rPr>
          <w:bCs/>
          <w:sz w:val="28"/>
          <w:szCs w:val="28"/>
        </w:rPr>
        <w:t xml:space="preserve">надати </w:t>
      </w:r>
      <w:r w:rsidR="00C71DFF">
        <w:rPr>
          <w:bCs/>
          <w:sz w:val="28"/>
          <w:szCs w:val="28"/>
        </w:rPr>
        <w:t>Вихованець П.В.</w:t>
      </w:r>
      <w:r w:rsidR="00386DD0">
        <w:rPr>
          <w:bCs/>
          <w:sz w:val="28"/>
          <w:szCs w:val="28"/>
        </w:rPr>
        <w:t xml:space="preserve"> соціальну послугу </w:t>
      </w:r>
      <w:r w:rsidR="003B29CE">
        <w:rPr>
          <w:bCs/>
          <w:sz w:val="28"/>
          <w:szCs w:val="28"/>
        </w:rPr>
        <w:t xml:space="preserve"> -</w:t>
      </w:r>
      <w:r w:rsidR="00386DD0">
        <w:rPr>
          <w:bCs/>
          <w:sz w:val="28"/>
          <w:szCs w:val="28"/>
        </w:rPr>
        <w:t xml:space="preserve"> </w:t>
      </w:r>
      <w:r w:rsidR="00975C2E">
        <w:rPr>
          <w:bCs/>
          <w:sz w:val="28"/>
          <w:szCs w:val="28"/>
        </w:rPr>
        <w:t>догляд вдома</w:t>
      </w:r>
      <w:r w:rsidR="00CA1B84">
        <w:rPr>
          <w:bCs/>
          <w:sz w:val="28"/>
          <w:szCs w:val="28"/>
        </w:rPr>
        <w:t xml:space="preserve"> – безоплатно.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Pr="00040E41" w:rsidRDefault="00F665E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86DD0">
        <w:rPr>
          <w:bCs/>
          <w:sz w:val="28"/>
          <w:szCs w:val="28"/>
        </w:rPr>
        <w:t xml:space="preserve">Контроль за </w:t>
      </w:r>
      <w:r w:rsidRPr="003B29CE">
        <w:rPr>
          <w:bCs/>
          <w:sz w:val="28"/>
          <w:szCs w:val="28"/>
        </w:rPr>
        <w:t xml:space="preserve">виконанням даного рішення покласти на </w:t>
      </w:r>
      <w:r w:rsidR="00687544">
        <w:rPr>
          <w:bCs/>
          <w:sz w:val="28"/>
          <w:szCs w:val="28"/>
        </w:rPr>
        <w:t>начальника відділу соціального захисту населення та праці Почаївської міської ради.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E6A76" w:rsidRDefault="009E6A76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Pr="009E6A76" w:rsidRDefault="009E6A76" w:rsidP="009E6A76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Василь БОЙКО</w:t>
      </w: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B51D35" w:rsidRDefault="00E2434B" w:rsidP="00410A40">
      <w:pPr>
        <w:spacing w:line="259" w:lineRule="auto"/>
        <w:rPr>
          <w:lang w:val="uk-UA"/>
        </w:rPr>
      </w:pPr>
      <w:r w:rsidRPr="00E2434B">
        <w:rPr>
          <w:sz w:val="26"/>
          <w:szCs w:val="26"/>
          <w:lang w:val="uk-UA"/>
        </w:rPr>
        <w:br/>
      </w:r>
    </w:p>
    <w:p w:rsidR="00753AE2" w:rsidRDefault="00753AE2">
      <w:pPr>
        <w:rPr>
          <w:lang w:val="uk-UA"/>
        </w:rPr>
      </w:pPr>
    </w:p>
    <w:sectPr w:rsidR="00753AE2" w:rsidSect="00121AA3">
      <w:pgSz w:w="11906" w:h="16838"/>
      <w:pgMar w:top="851" w:right="1418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100563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7F5C"/>
    <w:rsid w:val="004D33EA"/>
    <w:rsid w:val="004E3A4D"/>
    <w:rsid w:val="004E3D15"/>
    <w:rsid w:val="00502F66"/>
    <w:rsid w:val="00530618"/>
    <w:rsid w:val="005674AB"/>
    <w:rsid w:val="0059105E"/>
    <w:rsid w:val="00591D92"/>
    <w:rsid w:val="00593683"/>
    <w:rsid w:val="005A39EA"/>
    <w:rsid w:val="005B093B"/>
    <w:rsid w:val="005B13DF"/>
    <w:rsid w:val="005B1746"/>
    <w:rsid w:val="005B7C67"/>
    <w:rsid w:val="005C508D"/>
    <w:rsid w:val="005D62DE"/>
    <w:rsid w:val="00631E01"/>
    <w:rsid w:val="00672B24"/>
    <w:rsid w:val="00683B7C"/>
    <w:rsid w:val="00687544"/>
    <w:rsid w:val="00693F66"/>
    <w:rsid w:val="006D2412"/>
    <w:rsid w:val="006D548C"/>
    <w:rsid w:val="006F4C7E"/>
    <w:rsid w:val="00721B09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90CDA"/>
    <w:rsid w:val="008959E9"/>
    <w:rsid w:val="008C7FC1"/>
    <w:rsid w:val="008E3F5F"/>
    <w:rsid w:val="008E6504"/>
    <w:rsid w:val="008F3C7C"/>
    <w:rsid w:val="00906DD0"/>
    <w:rsid w:val="00914D3E"/>
    <w:rsid w:val="00942763"/>
    <w:rsid w:val="009521AD"/>
    <w:rsid w:val="009710E4"/>
    <w:rsid w:val="00975C2E"/>
    <w:rsid w:val="0097763A"/>
    <w:rsid w:val="009A0510"/>
    <w:rsid w:val="009A7845"/>
    <w:rsid w:val="009C395B"/>
    <w:rsid w:val="009D5532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51874"/>
    <w:rsid w:val="00C56B73"/>
    <w:rsid w:val="00C676C1"/>
    <w:rsid w:val="00C71DFF"/>
    <w:rsid w:val="00CA1B84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65E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6</cp:revision>
  <cp:lastPrinted>2021-06-18T09:25:00Z</cp:lastPrinted>
  <dcterms:created xsi:type="dcterms:W3CDTF">2021-06-16T11:49:00Z</dcterms:created>
  <dcterms:modified xsi:type="dcterms:W3CDTF">2021-06-25T12:22:00Z</dcterms:modified>
</cp:coreProperties>
</file>