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400E64" w:rsidRPr="00544FA0" w:rsidRDefault="00400E64" w:rsidP="00400E64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чужою земельною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ділянкою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для 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забудови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 xml:space="preserve"> (</w:t>
      </w:r>
      <w:proofErr w:type="spellStart"/>
      <w:r w:rsidRPr="00544FA0">
        <w:rPr>
          <w:b/>
          <w:color w:val="000000"/>
          <w:sz w:val="32"/>
          <w:szCs w:val="32"/>
          <w:u w:val="single"/>
          <w:lang w:eastAsia="uk-UA"/>
        </w:rPr>
        <w:t>суперфіцій</w:t>
      </w:r>
      <w:proofErr w:type="spellEnd"/>
      <w:r w:rsidRPr="00544FA0">
        <w:rPr>
          <w:b/>
          <w:color w:val="000000"/>
          <w:sz w:val="32"/>
          <w:szCs w:val="32"/>
          <w:u w:val="single"/>
          <w:lang w:eastAsia="uk-UA"/>
        </w:rPr>
        <w:t>)</w:t>
      </w:r>
    </w:p>
    <w:p w:rsidR="00753632" w:rsidRPr="00D64C0D" w:rsidRDefault="00DF5996" w:rsidP="00DF59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32" w:rsidRPr="00D64C0D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400E64" w:rsidTr="00DF5996">
        <w:tc>
          <w:tcPr>
            <w:tcW w:w="769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400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8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400E64" w:rsidTr="00DF5996">
        <w:tc>
          <w:tcPr>
            <w:tcW w:w="769" w:type="dxa"/>
          </w:tcPr>
          <w:p w:rsidR="00DF5996" w:rsidRPr="00400E64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8" w:type="dxa"/>
          </w:tcPr>
          <w:p w:rsidR="00DF5996" w:rsidRPr="00400E64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Витяг з Державного земельного кадастру щодо земельної ділянки</w:t>
            </w:r>
          </w:p>
        </w:tc>
        <w:tc>
          <w:tcPr>
            <w:tcW w:w="562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400E64" w:rsidTr="00DF5996">
        <w:tc>
          <w:tcPr>
            <w:tcW w:w="769" w:type="dxa"/>
          </w:tcPr>
          <w:p w:rsidR="00DF5996" w:rsidRPr="00400E64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8" w:type="dxa"/>
          </w:tcPr>
          <w:p w:rsidR="00DF5996" w:rsidRPr="00400E64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 w:rsidRPr="00400E64">
              <w:rPr>
                <w:rFonts w:ascii="Times New Roman" w:hAnsi="Times New Roman" w:cs="Times New Roman"/>
              </w:rPr>
              <w:t>Документації із землеустрою щодо відведення земельної ділянки</w:t>
            </w:r>
          </w:p>
        </w:tc>
        <w:tc>
          <w:tcPr>
            <w:tcW w:w="562" w:type="dxa"/>
          </w:tcPr>
          <w:p w:rsidR="00DF5996" w:rsidRPr="00400E64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8D22EF" w:rsidRPr="00805FD2" w:rsidTr="00E952E8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8" w:type="dxa"/>
          </w:tcPr>
          <w:p w:rsidR="008D22EF" w:rsidRPr="00805FD2" w:rsidRDefault="008D22EF" w:rsidP="00035D22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680A20">
        <w:tc>
          <w:tcPr>
            <w:tcW w:w="9067" w:type="dxa"/>
            <w:gridSpan w:val="2"/>
          </w:tcPr>
          <w:p w:rsidR="008D22EF" w:rsidRPr="00805FD2" w:rsidRDefault="00035D22" w:rsidP="008D2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     </w:t>
            </w:r>
            <w:r w:rsidR="008D22EF"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CB396C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400E64" w:rsidP="008D2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BE3FFE">
        <w:tc>
          <w:tcPr>
            <w:tcW w:w="9067" w:type="dxa"/>
            <w:gridSpan w:val="2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D22EF" w:rsidP="00400E64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  <w:r w:rsidR="00400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8" w:type="dxa"/>
          </w:tcPr>
          <w:p w:rsidR="00DF5996" w:rsidRPr="00805FD2" w:rsidRDefault="002F075A" w:rsidP="002F075A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05FD2" w:rsidP="00400E64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  <w:r w:rsidR="00400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8" w:type="dxa"/>
          </w:tcPr>
          <w:p w:rsidR="00DF5996" w:rsidRPr="00805FD2" w:rsidRDefault="002F075A" w:rsidP="00DF5996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805FD2" w:rsidRDefault="00DF5996" w:rsidP="00DF5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805F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80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805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F075A"/>
    <w:rsid w:val="003323EA"/>
    <w:rsid w:val="003A0FD2"/>
    <w:rsid w:val="00400E64"/>
    <w:rsid w:val="0047394A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D64C0D"/>
    <w:rsid w:val="00DF5996"/>
    <w:rsid w:val="00E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BC0F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11</cp:revision>
  <cp:lastPrinted>2023-02-14T12:56:00Z</cp:lastPrinted>
  <dcterms:created xsi:type="dcterms:W3CDTF">2023-02-06T10:42:00Z</dcterms:created>
  <dcterms:modified xsi:type="dcterms:W3CDTF">2023-03-20T16:35:00Z</dcterms:modified>
</cp:coreProperties>
</file>