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B1" w:rsidRPr="00753632" w:rsidRDefault="00753632" w:rsidP="00753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753632" w:rsidRPr="00753632" w:rsidRDefault="003A0FD2" w:rsidP="00753632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>Адреса</w:t>
      </w:r>
      <w:r w:rsidR="0075363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</w:t>
      </w:r>
      <w:r w:rsidR="00753632"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753632" w:rsidRPr="00753632" w:rsidRDefault="00753632" w:rsidP="002A2CD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753632" w:rsidRPr="00DF5996" w:rsidRDefault="00753632" w:rsidP="00753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="00DF5996" w:rsidRPr="00DF5996">
        <w:rPr>
          <w:rFonts w:ascii="Times New Roman" w:hAnsi="Times New Roman" w:cs="Times New Roman"/>
          <w:u w:val="single"/>
        </w:rPr>
        <w:t>09-10/________</w:t>
      </w:r>
    </w:p>
    <w:p w:rsidR="00753632" w:rsidRPr="00734298" w:rsidRDefault="00865E40" w:rsidP="007536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34298"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2A2CDD" w:rsidRPr="00544FA0" w:rsidRDefault="002A2CDD" w:rsidP="002A2CDD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рішення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про передачу у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власність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постійне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користування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та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оренду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земельних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ділянок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що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перебувають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комунальній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</w:p>
    <w:p w:rsidR="00753632" w:rsidRPr="00D64C0D" w:rsidRDefault="00DF5996" w:rsidP="002A2C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632" w:rsidRPr="00D64C0D">
        <w:rPr>
          <w:rFonts w:ascii="Times New Roman" w:hAnsi="Times New Roman" w:cs="Times New Roman"/>
          <w:sz w:val="16"/>
          <w:szCs w:val="16"/>
        </w:rPr>
        <w:t>(НАЗВА АДМІНІСТРАТИВНОЇ ПОСЛУГИ)</w:t>
      </w:r>
    </w:p>
    <w:p w:rsidR="00753632" w:rsidRDefault="00753632" w:rsidP="002A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753632" w:rsidRDefault="00734298" w:rsidP="002A2C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734298" w:rsidRDefault="00734298" w:rsidP="002A2C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DF5996" w:rsidRPr="00035D22" w:rsidTr="00DF5996">
        <w:tc>
          <w:tcPr>
            <w:tcW w:w="769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400E64" w:rsidTr="00DF5996">
        <w:tc>
          <w:tcPr>
            <w:tcW w:w="769" w:type="dxa"/>
          </w:tcPr>
          <w:p w:rsidR="00DF5996" w:rsidRPr="00400E64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  <w:r w:rsidRPr="00400E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8" w:type="dxa"/>
          </w:tcPr>
          <w:p w:rsidR="00DF5996" w:rsidRPr="002A2CDD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  <w:r w:rsidRPr="002A2CDD">
              <w:rPr>
                <w:rFonts w:ascii="Times New Roman" w:hAnsi="Times New Roman" w:cs="Times New Roman"/>
              </w:rPr>
              <w:t>Заява встановленого зразка</w:t>
            </w:r>
          </w:p>
        </w:tc>
        <w:tc>
          <w:tcPr>
            <w:tcW w:w="562" w:type="dxa"/>
          </w:tcPr>
          <w:p w:rsidR="00DF5996" w:rsidRPr="00400E64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400E64" w:rsidTr="00DF5996">
        <w:tc>
          <w:tcPr>
            <w:tcW w:w="769" w:type="dxa"/>
          </w:tcPr>
          <w:p w:rsidR="00DF5996" w:rsidRPr="00400E64" w:rsidRDefault="00DF5996" w:rsidP="008D22EF">
            <w:pPr>
              <w:jc w:val="both"/>
              <w:rPr>
                <w:rFonts w:ascii="Times New Roman" w:hAnsi="Times New Roman" w:cs="Times New Roman"/>
              </w:rPr>
            </w:pPr>
            <w:r w:rsidRPr="00400E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8" w:type="dxa"/>
          </w:tcPr>
          <w:p w:rsidR="00DF5996" w:rsidRPr="002A2CDD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 w:rsidRPr="002A2CDD">
              <w:rPr>
                <w:rFonts w:ascii="Times New Roman" w:hAnsi="Times New Roman" w:cs="Times New Roman"/>
              </w:rPr>
              <w:t>Витяг з технічної документації про нормативну грошову оцінку земельної ділянки (у разі надання в оренду)</w:t>
            </w:r>
          </w:p>
        </w:tc>
        <w:tc>
          <w:tcPr>
            <w:tcW w:w="562" w:type="dxa"/>
          </w:tcPr>
          <w:p w:rsidR="00DF5996" w:rsidRPr="00400E64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400E64" w:rsidTr="00DF5996">
        <w:tc>
          <w:tcPr>
            <w:tcW w:w="769" w:type="dxa"/>
          </w:tcPr>
          <w:p w:rsidR="00DF5996" w:rsidRPr="00400E64" w:rsidRDefault="00DF5996" w:rsidP="008D22EF">
            <w:pPr>
              <w:jc w:val="both"/>
              <w:rPr>
                <w:rFonts w:ascii="Times New Roman" w:hAnsi="Times New Roman" w:cs="Times New Roman"/>
              </w:rPr>
            </w:pPr>
            <w:r w:rsidRPr="00400E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8" w:type="dxa"/>
          </w:tcPr>
          <w:p w:rsidR="00DF5996" w:rsidRPr="002A2CDD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 w:rsidRPr="002A2CDD">
              <w:rPr>
                <w:rFonts w:ascii="Times New Roman" w:hAnsi="Times New Roman" w:cs="Times New Roman"/>
              </w:rPr>
              <w:t>Витяг з Державного земельного кадастру</w:t>
            </w:r>
          </w:p>
        </w:tc>
        <w:tc>
          <w:tcPr>
            <w:tcW w:w="562" w:type="dxa"/>
          </w:tcPr>
          <w:p w:rsidR="00DF5996" w:rsidRPr="00400E64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DD" w:rsidRPr="00400E64" w:rsidTr="00DF5996">
        <w:tc>
          <w:tcPr>
            <w:tcW w:w="769" w:type="dxa"/>
          </w:tcPr>
          <w:p w:rsidR="002A2CDD" w:rsidRPr="00400E64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8" w:type="dxa"/>
          </w:tcPr>
          <w:p w:rsidR="002A2CDD" w:rsidRPr="002A2CDD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 w:rsidRPr="002A2CDD">
              <w:rPr>
                <w:rFonts w:ascii="Times New Roman" w:hAnsi="Times New Roman" w:cs="Times New Roman"/>
              </w:rPr>
              <w:t>Копії документів, що підтверджують перехід права власності на нерухоме майно до іншої особи (у разі припинення договору оренди землі з підстави набуття іншою особою права власності на об’єкт нерухомого майна, що розташований на орендованій земельній ділянці)</w:t>
            </w:r>
          </w:p>
        </w:tc>
        <w:tc>
          <w:tcPr>
            <w:tcW w:w="562" w:type="dxa"/>
          </w:tcPr>
          <w:p w:rsidR="002A2CDD" w:rsidRPr="00400E64" w:rsidRDefault="002A2CDD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DD" w:rsidRPr="00400E64" w:rsidTr="00DF5996">
        <w:tc>
          <w:tcPr>
            <w:tcW w:w="769" w:type="dxa"/>
          </w:tcPr>
          <w:p w:rsidR="002A2CDD" w:rsidRPr="00400E64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8" w:type="dxa"/>
          </w:tcPr>
          <w:p w:rsidR="002A2CDD" w:rsidRPr="002A2CDD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 w:rsidRPr="002A2CDD">
              <w:rPr>
                <w:rFonts w:ascii="Times New Roman" w:hAnsi="Times New Roman" w:cs="Times New Roman"/>
              </w:rPr>
              <w:t>Копія витягу з Державного реєстру речових прав на нерухоме майно про реєстрацію права оренди та/або іншого речового права</w:t>
            </w:r>
          </w:p>
        </w:tc>
        <w:tc>
          <w:tcPr>
            <w:tcW w:w="562" w:type="dxa"/>
          </w:tcPr>
          <w:p w:rsidR="002A2CDD" w:rsidRPr="00400E64" w:rsidRDefault="002A2CDD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DD" w:rsidRPr="00400E64" w:rsidTr="00DF5996">
        <w:tc>
          <w:tcPr>
            <w:tcW w:w="769" w:type="dxa"/>
          </w:tcPr>
          <w:p w:rsidR="002A2CDD" w:rsidRPr="00400E64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8" w:type="dxa"/>
          </w:tcPr>
          <w:p w:rsidR="002A2CDD" w:rsidRPr="002A2CDD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 w:rsidRPr="002A2CDD">
              <w:rPr>
                <w:rFonts w:ascii="Times New Roman" w:hAnsi="Times New Roman" w:cs="Times New Roman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proofErr w:type="spellStart"/>
            <w:r w:rsidRPr="002A2CDD">
              <w:rPr>
                <w:rFonts w:ascii="Times New Roman" w:hAnsi="Times New Roman" w:cs="Times New Roman"/>
              </w:rPr>
              <w:t>ч.ч</w:t>
            </w:r>
            <w:proofErr w:type="spellEnd"/>
            <w:r w:rsidRPr="002A2CDD">
              <w:rPr>
                <w:rFonts w:ascii="Times New Roman" w:hAnsi="Times New Roman" w:cs="Times New Roman"/>
              </w:rPr>
              <w:t>. 2-3 статті 134 Земельного кодексу України (у разі надання в оренду)</w:t>
            </w:r>
          </w:p>
        </w:tc>
        <w:tc>
          <w:tcPr>
            <w:tcW w:w="562" w:type="dxa"/>
          </w:tcPr>
          <w:p w:rsidR="002A2CDD" w:rsidRPr="00400E64" w:rsidRDefault="002A2CDD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DD" w:rsidRPr="00400E64" w:rsidTr="00DF5996">
        <w:tc>
          <w:tcPr>
            <w:tcW w:w="769" w:type="dxa"/>
          </w:tcPr>
          <w:p w:rsidR="002A2CDD" w:rsidRPr="00400E64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8" w:type="dxa"/>
          </w:tcPr>
          <w:p w:rsidR="002A2CDD" w:rsidRPr="002A2CDD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 w:rsidRPr="002A2CDD">
              <w:rPr>
                <w:rFonts w:ascii="Times New Roman" w:hAnsi="Times New Roman" w:cs="Times New Roman"/>
              </w:rPr>
              <w:t>Підтверджуючі документи, які надають право отримувати ділянки комунальної власності у постійне користування з дотриманням положень статті 92 Земельного кодексу України</w:t>
            </w:r>
          </w:p>
        </w:tc>
        <w:tc>
          <w:tcPr>
            <w:tcW w:w="562" w:type="dxa"/>
          </w:tcPr>
          <w:p w:rsidR="002A2CDD" w:rsidRPr="00400E64" w:rsidRDefault="002A2CDD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E952E8">
        <w:tc>
          <w:tcPr>
            <w:tcW w:w="9067" w:type="dxa"/>
            <w:gridSpan w:val="2"/>
          </w:tcPr>
          <w:p w:rsidR="008D22EF" w:rsidRPr="00805FD2" w:rsidRDefault="008D22EF" w:rsidP="00035D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>Установчі документи для фізичних осіб: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8" w:type="dxa"/>
          </w:tcPr>
          <w:p w:rsidR="008D22EF" w:rsidRPr="00805FD2" w:rsidRDefault="008D22EF" w:rsidP="00035D22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 xml:space="preserve">Копія паспорта громадянина України 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картки платника податків (ідентифікаційний номер)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680A20">
        <w:tc>
          <w:tcPr>
            <w:tcW w:w="9067" w:type="dxa"/>
            <w:gridSpan w:val="2"/>
          </w:tcPr>
          <w:p w:rsidR="008D22EF" w:rsidRPr="00805FD2" w:rsidRDefault="00035D22" w:rsidP="008D22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 xml:space="preserve">     </w:t>
            </w:r>
            <w:r w:rsidR="008D22EF" w:rsidRPr="00805FD2">
              <w:rPr>
                <w:rFonts w:ascii="Times New Roman" w:hAnsi="Times New Roman" w:cs="Times New Roman"/>
                <w:i/>
              </w:rPr>
              <w:t>Установчі документи для фізичних осіб-підприємців: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ідентифікаційного коду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CB396C">
        <w:tc>
          <w:tcPr>
            <w:tcW w:w="9067" w:type="dxa"/>
            <w:gridSpan w:val="2"/>
          </w:tcPr>
          <w:p w:rsidR="008D22EF" w:rsidRPr="00805FD2" w:rsidRDefault="008D22EF" w:rsidP="00035D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>Установчі документи для юридичних осіб: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2A2CDD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BE3FFE">
        <w:tc>
          <w:tcPr>
            <w:tcW w:w="9067" w:type="dxa"/>
            <w:gridSpan w:val="2"/>
          </w:tcPr>
          <w:p w:rsidR="008D22EF" w:rsidRPr="00805FD2" w:rsidRDefault="008D22EF" w:rsidP="008D22E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805FD2" w:rsidTr="00DF5996">
        <w:tc>
          <w:tcPr>
            <w:tcW w:w="769" w:type="dxa"/>
          </w:tcPr>
          <w:p w:rsidR="00DF5996" w:rsidRPr="00805FD2" w:rsidRDefault="008D22EF" w:rsidP="00400E64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1</w:t>
            </w:r>
            <w:r w:rsidR="002A2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8" w:type="dxa"/>
          </w:tcPr>
          <w:p w:rsidR="00DF5996" w:rsidRPr="00805FD2" w:rsidRDefault="002F075A" w:rsidP="002F075A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DF5996" w:rsidRPr="00805FD2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805FD2" w:rsidTr="00DF5996">
        <w:tc>
          <w:tcPr>
            <w:tcW w:w="769" w:type="dxa"/>
          </w:tcPr>
          <w:p w:rsidR="00DF5996" w:rsidRPr="00805FD2" w:rsidRDefault="00805FD2" w:rsidP="00400E64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1</w:t>
            </w:r>
            <w:r w:rsidR="002A2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8" w:type="dxa"/>
          </w:tcPr>
          <w:p w:rsidR="00DF5996" w:rsidRPr="00805FD2" w:rsidRDefault="002F075A" w:rsidP="00DF5996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DF5996" w:rsidRPr="00805FD2" w:rsidRDefault="00DF5996" w:rsidP="00DF5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4298" w:rsidRDefault="00734298" w:rsidP="002A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734298" w:rsidRDefault="00734298" w:rsidP="002A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2F07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4298" w:rsidRDefault="00734298" w:rsidP="002A2C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734298" w:rsidRDefault="00734298" w:rsidP="002A2CD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734298" w:rsidRDefault="00734298" w:rsidP="002A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734298" w:rsidRDefault="00734298" w:rsidP="002A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Default="00734298" w:rsidP="002A2C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734298" w:rsidRPr="002A2CDD" w:rsidRDefault="00734298" w:rsidP="002A2C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2CDD">
        <w:rPr>
          <w:rFonts w:ascii="Times New Roman" w:hAnsi="Times New Roman" w:cs="Times New Roman"/>
        </w:rPr>
        <w:t>Ознайомлений/-а з переліком підстав щодо відмови у наданні адміністративн</w:t>
      </w:r>
      <w:r w:rsidR="00865E40" w:rsidRPr="002A2CDD">
        <w:rPr>
          <w:rFonts w:ascii="Times New Roman" w:hAnsi="Times New Roman" w:cs="Times New Roman"/>
        </w:rPr>
        <w:t>ої послуги у разі подання неповних чи неправдивих відомостей.</w:t>
      </w:r>
    </w:p>
    <w:p w:rsidR="00865E40" w:rsidRPr="002A2CDD" w:rsidRDefault="00865E40" w:rsidP="002A2C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2CDD">
        <w:rPr>
          <w:rFonts w:ascii="Times New Roman" w:hAnsi="Times New Roman" w:cs="Times New Roman"/>
        </w:rPr>
        <w:t>При цьому, відповідно до Закону України від 01.06.2010 №2297-</w:t>
      </w:r>
      <w:r w:rsidRPr="002A2CDD">
        <w:rPr>
          <w:rFonts w:ascii="Times New Roman" w:hAnsi="Times New Roman" w:cs="Times New Roman"/>
          <w:lang w:val="en-US"/>
        </w:rPr>
        <w:t>VI</w:t>
      </w:r>
      <w:r w:rsidRPr="002A2CDD">
        <w:rPr>
          <w:rFonts w:ascii="Times New Roman" w:hAnsi="Times New Roman" w:cs="Times New Roman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734298" w:rsidRDefault="00734298" w:rsidP="002A2CDD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4298" w:rsidRDefault="00734298" w:rsidP="002A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Pr="00734298" w:rsidRDefault="00734298" w:rsidP="002A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734298" w:rsidRPr="00734298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03F4"/>
    <w:multiLevelType w:val="hybridMultilevel"/>
    <w:tmpl w:val="60FCFD12"/>
    <w:lvl w:ilvl="0" w:tplc="6726B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B"/>
    <w:rsid w:val="00035D22"/>
    <w:rsid w:val="00094425"/>
    <w:rsid w:val="0018620B"/>
    <w:rsid w:val="002A2CDD"/>
    <w:rsid w:val="002F075A"/>
    <w:rsid w:val="003323EA"/>
    <w:rsid w:val="003A0FD2"/>
    <w:rsid w:val="00400E64"/>
    <w:rsid w:val="0047394A"/>
    <w:rsid w:val="00645D0B"/>
    <w:rsid w:val="00734298"/>
    <w:rsid w:val="00753632"/>
    <w:rsid w:val="00805FD2"/>
    <w:rsid w:val="008576B1"/>
    <w:rsid w:val="00865E40"/>
    <w:rsid w:val="008D22EF"/>
    <w:rsid w:val="0092400F"/>
    <w:rsid w:val="009B0C83"/>
    <w:rsid w:val="00D64C0D"/>
    <w:rsid w:val="00DF5996"/>
    <w:rsid w:val="00E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2774"/>
  <w15:chartTrackingRefBased/>
  <w15:docId w15:val="{66DE114E-F4DE-4537-A3A5-34D0D79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0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1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2090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Admin</cp:lastModifiedBy>
  <cp:revision>12</cp:revision>
  <cp:lastPrinted>2023-02-14T12:56:00Z</cp:lastPrinted>
  <dcterms:created xsi:type="dcterms:W3CDTF">2023-02-06T10:42:00Z</dcterms:created>
  <dcterms:modified xsi:type="dcterms:W3CDTF">2023-03-20T16:41:00Z</dcterms:modified>
</cp:coreProperties>
</file>