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5" w:rsidRPr="00A42CA5" w:rsidRDefault="00A42CA5" w:rsidP="00A42CA5">
      <w:pPr>
        <w:spacing w:line="276" w:lineRule="auto"/>
        <w:jc w:val="center"/>
        <w:rPr>
          <w:sz w:val="28"/>
          <w:szCs w:val="28"/>
          <w:lang w:val="uk-UA"/>
        </w:rPr>
      </w:pPr>
      <w:r w:rsidRPr="00A42CA5">
        <w:rPr>
          <w:noProof/>
          <w:sz w:val="28"/>
          <w:szCs w:val="28"/>
        </w:rPr>
        <w:drawing>
          <wp:inline distT="0" distB="0" distL="0" distR="0">
            <wp:extent cx="40005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A5" w:rsidRPr="00A42CA5" w:rsidRDefault="00A42CA5" w:rsidP="00A42CA5">
      <w:pPr>
        <w:pStyle w:val="a3"/>
        <w:spacing w:line="276" w:lineRule="auto"/>
      </w:pPr>
      <w:r w:rsidRPr="00A42CA5">
        <w:t>УКРАЇНА</w:t>
      </w:r>
    </w:p>
    <w:p w:rsidR="00A42CA5" w:rsidRPr="00A42CA5" w:rsidRDefault="00A42CA5" w:rsidP="00A42CA5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A42CA5">
        <w:rPr>
          <w:b/>
          <w:bCs/>
          <w:sz w:val="28"/>
          <w:szCs w:val="28"/>
          <w:lang w:val="uk-UA"/>
        </w:rPr>
        <w:t>ПОЧАЇВСЬКА МІСЬКА РАДА</w:t>
      </w:r>
    </w:p>
    <w:p w:rsidR="00A42CA5" w:rsidRPr="00A42CA5" w:rsidRDefault="00A42CA5" w:rsidP="00A42CA5">
      <w:pPr>
        <w:pStyle w:val="9"/>
        <w:spacing w:line="276" w:lineRule="auto"/>
        <w:jc w:val="center"/>
        <w:rPr>
          <w:b w:val="0"/>
          <w:bCs w:val="0"/>
          <w:sz w:val="28"/>
          <w:szCs w:val="28"/>
        </w:rPr>
      </w:pPr>
      <w:r w:rsidRPr="00A42CA5">
        <w:rPr>
          <w:sz w:val="28"/>
          <w:szCs w:val="28"/>
        </w:rPr>
        <w:t>СЬОМЕ СКЛИКАННЯ</w:t>
      </w:r>
    </w:p>
    <w:p w:rsidR="00A42CA5" w:rsidRPr="00A42CA5" w:rsidRDefault="00A42CA5" w:rsidP="00A42CA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A42CA5">
        <w:rPr>
          <w:b/>
          <w:bCs/>
          <w:sz w:val="28"/>
          <w:szCs w:val="28"/>
          <w:lang w:val="uk-UA"/>
        </w:rPr>
        <w:t>СЬОМА СЕСІЯ</w:t>
      </w:r>
    </w:p>
    <w:p w:rsidR="00A42CA5" w:rsidRPr="00A42CA5" w:rsidRDefault="00A42CA5" w:rsidP="00A42CA5">
      <w:pPr>
        <w:spacing w:line="276" w:lineRule="auto"/>
        <w:jc w:val="center"/>
        <w:rPr>
          <w:sz w:val="28"/>
          <w:szCs w:val="28"/>
          <w:lang w:val="uk-UA"/>
        </w:rPr>
      </w:pPr>
      <w:r w:rsidRPr="00A42CA5">
        <w:rPr>
          <w:b/>
          <w:bCs/>
          <w:sz w:val="28"/>
          <w:szCs w:val="28"/>
          <w:lang w:val="uk-UA"/>
        </w:rPr>
        <w:t>РІШЕННЯ</w:t>
      </w:r>
    </w:p>
    <w:p w:rsidR="00A42CA5" w:rsidRPr="00A42CA5" w:rsidRDefault="00A42CA5" w:rsidP="00A42CA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42CA5" w:rsidRPr="00A42CA5" w:rsidRDefault="00A42CA5" w:rsidP="00A42CA5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A42CA5">
        <w:rPr>
          <w:b/>
          <w:bCs/>
          <w:sz w:val="28"/>
          <w:szCs w:val="28"/>
        </w:rPr>
        <w:t xml:space="preserve">від « __ » травня  2016 року </w:t>
      </w:r>
      <w:r w:rsidRPr="00A42CA5">
        <w:rPr>
          <w:b/>
          <w:bCs/>
          <w:sz w:val="28"/>
          <w:szCs w:val="28"/>
        </w:rPr>
        <w:tab/>
      </w:r>
      <w:r w:rsidRPr="00A42CA5">
        <w:rPr>
          <w:b/>
          <w:bCs/>
          <w:sz w:val="28"/>
          <w:szCs w:val="28"/>
        </w:rPr>
        <w:tab/>
      </w:r>
      <w:r w:rsidRPr="00A42CA5">
        <w:rPr>
          <w:b/>
          <w:bCs/>
          <w:sz w:val="28"/>
          <w:szCs w:val="28"/>
        </w:rPr>
        <w:tab/>
      </w:r>
      <w:r w:rsidRPr="00A42CA5">
        <w:rPr>
          <w:b/>
          <w:bCs/>
          <w:sz w:val="28"/>
          <w:szCs w:val="28"/>
        </w:rPr>
        <w:tab/>
      </w:r>
      <w:r w:rsidRPr="00A42CA5">
        <w:rPr>
          <w:b/>
          <w:bCs/>
          <w:sz w:val="28"/>
          <w:szCs w:val="28"/>
        </w:rPr>
        <w:tab/>
      </w:r>
      <w:r w:rsidRPr="00A42CA5">
        <w:rPr>
          <w:b/>
          <w:bCs/>
          <w:sz w:val="28"/>
          <w:szCs w:val="28"/>
        </w:rPr>
        <w:tab/>
        <w:t>№ Проект</w:t>
      </w:r>
    </w:p>
    <w:p w:rsidR="00E62E42" w:rsidRPr="00A42CA5" w:rsidRDefault="00E62E42" w:rsidP="00A42C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138ED" w:rsidRPr="00A42CA5" w:rsidRDefault="00E62E42" w:rsidP="00A42C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42CA5">
        <w:rPr>
          <w:b/>
          <w:bCs/>
          <w:sz w:val="28"/>
          <w:szCs w:val="28"/>
        </w:rPr>
        <w:t xml:space="preserve">Про </w:t>
      </w:r>
      <w:r w:rsidR="00F138ED" w:rsidRPr="00A42CA5">
        <w:rPr>
          <w:b/>
          <w:bCs/>
          <w:sz w:val="28"/>
          <w:szCs w:val="28"/>
        </w:rPr>
        <w:t>делегування п</w:t>
      </w:r>
      <w:r w:rsidR="00544414" w:rsidRPr="00A42CA5">
        <w:rPr>
          <w:b/>
          <w:bCs/>
          <w:sz w:val="28"/>
          <w:szCs w:val="28"/>
        </w:rPr>
        <w:t>овноважень</w:t>
      </w:r>
    </w:p>
    <w:p w:rsidR="00544414" w:rsidRPr="00A42CA5" w:rsidRDefault="00EE4504" w:rsidP="00A42C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44414" w:rsidRPr="00A42CA5">
        <w:rPr>
          <w:b/>
          <w:bCs/>
          <w:sz w:val="28"/>
          <w:szCs w:val="28"/>
        </w:rPr>
        <w:t>лужбі у справах дітей</w:t>
      </w:r>
    </w:p>
    <w:p w:rsidR="00544414" w:rsidRPr="00A42CA5" w:rsidRDefault="00544414" w:rsidP="00A42C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42CA5">
        <w:rPr>
          <w:b/>
          <w:bCs/>
          <w:sz w:val="28"/>
          <w:szCs w:val="28"/>
        </w:rPr>
        <w:t>Кременецької РДА</w:t>
      </w:r>
    </w:p>
    <w:p w:rsidR="00FF1CA2" w:rsidRPr="00A42CA5" w:rsidRDefault="00FF1CA2" w:rsidP="00A42CA5">
      <w:pPr>
        <w:pStyle w:val="3"/>
        <w:tabs>
          <w:tab w:val="left" w:pos="708"/>
        </w:tabs>
        <w:spacing w:line="240" w:lineRule="auto"/>
        <w:ind w:firstLine="567"/>
        <w:rPr>
          <w:b/>
          <w:bCs/>
          <w:sz w:val="28"/>
          <w:szCs w:val="28"/>
        </w:rPr>
      </w:pPr>
    </w:p>
    <w:p w:rsidR="00544414" w:rsidRPr="00A42CA5" w:rsidRDefault="00FF1CA2" w:rsidP="00A42CA5">
      <w:pPr>
        <w:pStyle w:val="3"/>
        <w:tabs>
          <w:tab w:val="left" w:pos="708"/>
        </w:tabs>
        <w:spacing w:line="240" w:lineRule="auto"/>
        <w:ind w:firstLine="567"/>
        <w:rPr>
          <w:bCs/>
          <w:sz w:val="28"/>
          <w:szCs w:val="28"/>
        </w:rPr>
      </w:pPr>
      <w:r w:rsidRPr="00A42CA5">
        <w:rPr>
          <w:bCs/>
          <w:sz w:val="28"/>
          <w:szCs w:val="28"/>
        </w:rPr>
        <w:t xml:space="preserve">Розглянувши лист </w:t>
      </w:r>
      <w:r w:rsidR="00EE4504">
        <w:rPr>
          <w:bCs/>
          <w:sz w:val="28"/>
          <w:szCs w:val="28"/>
        </w:rPr>
        <w:t>с</w:t>
      </w:r>
      <w:r w:rsidRPr="00A42CA5">
        <w:rPr>
          <w:bCs/>
          <w:sz w:val="28"/>
          <w:szCs w:val="28"/>
        </w:rPr>
        <w:t>лужби у справах дітей Кременецької районної державної адміністрації № 208/12-01-03 від 04.04.2016 року «Про функціонування системи захисту прав дітей в ОТГ», керуючись Законом України «Про м</w:t>
      </w:r>
      <w:r w:rsidR="00A42CA5">
        <w:rPr>
          <w:bCs/>
          <w:sz w:val="28"/>
          <w:szCs w:val="28"/>
        </w:rPr>
        <w:t>ісцеве самоврядування в Україні</w:t>
      </w:r>
      <w:r w:rsidRPr="00A42CA5">
        <w:rPr>
          <w:bCs/>
          <w:sz w:val="28"/>
          <w:szCs w:val="28"/>
        </w:rPr>
        <w:t xml:space="preserve">», </w:t>
      </w:r>
      <w:r w:rsidR="00544414" w:rsidRPr="00A42CA5">
        <w:rPr>
          <w:bCs/>
          <w:sz w:val="28"/>
          <w:szCs w:val="28"/>
        </w:rPr>
        <w:t>сесія Почаївської міської ради</w:t>
      </w:r>
    </w:p>
    <w:p w:rsidR="00E62E42" w:rsidRPr="00A42CA5" w:rsidRDefault="00A42CA5" w:rsidP="00A42CA5">
      <w:pPr>
        <w:pStyle w:val="3"/>
        <w:tabs>
          <w:tab w:val="clear" w:pos="2260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A42CA5">
        <w:rPr>
          <w:b/>
          <w:bCs/>
          <w:sz w:val="28"/>
          <w:szCs w:val="28"/>
        </w:rPr>
        <w:t>В</w:t>
      </w:r>
      <w:r w:rsidR="00544414" w:rsidRPr="00A42CA5">
        <w:rPr>
          <w:b/>
          <w:bCs/>
          <w:sz w:val="28"/>
          <w:szCs w:val="28"/>
        </w:rPr>
        <w:t>ИРІШИЛА:</w:t>
      </w:r>
    </w:p>
    <w:p w:rsidR="00E62E42" w:rsidRDefault="00EE4504" w:rsidP="00A42CA5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Делегувати с</w:t>
      </w:r>
      <w:r w:rsidR="00544414" w:rsidRPr="00A42CA5">
        <w:rPr>
          <w:bCs/>
          <w:sz w:val="28"/>
          <w:szCs w:val="28"/>
        </w:rPr>
        <w:t>лужбі у справах дітей Кременецької районної</w:t>
      </w:r>
      <w:r w:rsidR="00FF1CA2" w:rsidRPr="00A42CA5">
        <w:rPr>
          <w:bCs/>
          <w:sz w:val="28"/>
          <w:szCs w:val="28"/>
        </w:rPr>
        <w:t xml:space="preserve"> державної адміністрації </w:t>
      </w:r>
      <w:r>
        <w:rPr>
          <w:bCs/>
          <w:sz w:val="28"/>
          <w:szCs w:val="28"/>
        </w:rPr>
        <w:t>повноваження</w:t>
      </w:r>
      <w:r w:rsidR="00544414" w:rsidRPr="00A42CA5">
        <w:rPr>
          <w:bCs/>
          <w:sz w:val="28"/>
          <w:szCs w:val="28"/>
        </w:rPr>
        <w:t xml:space="preserve"> з питань захисту прав дітей в тому числі дітей-сиріт та дітей, позбавлених батьківського піклування, а також дітей, які опинилися в складних життєвих обставинах чи зазнали насильства, які проживають на території Почаївської міської об’єднаної територіальної громади.</w:t>
      </w:r>
    </w:p>
    <w:p w:rsidR="00EE4504" w:rsidRPr="00A42CA5" w:rsidRDefault="00EE4504" w:rsidP="00A42CA5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Службі у справах дітей Кременецької РДА здійснювати данні повноваження відповідно до законодавства України.</w:t>
      </w:r>
      <w:bookmarkStart w:id="0" w:name="_GoBack"/>
      <w:bookmarkEnd w:id="0"/>
    </w:p>
    <w:p w:rsidR="00544414" w:rsidRPr="00A42CA5" w:rsidRDefault="00544414" w:rsidP="00A42CA5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ind w:left="0" w:firstLine="567"/>
        <w:rPr>
          <w:bCs/>
          <w:sz w:val="28"/>
          <w:szCs w:val="28"/>
        </w:rPr>
      </w:pPr>
      <w:r w:rsidRPr="00A42CA5">
        <w:rPr>
          <w:bCs/>
          <w:sz w:val="28"/>
          <w:szCs w:val="28"/>
        </w:rPr>
        <w:t>Контроль за виконанням даного рішення покласти на постійну комісію з питань освіти, культури, охорони здоров’я, молоді, спорту та соціального захисту населення.</w:t>
      </w:r>
    </w:p>
    <w:p w:rsidR="00E62E42" w:rsidRPr="00A42CA5" w:rsidRDefault="00E62E42" w:rsidP="00A42CA5">
      <w:pPr>
        <w:pStyle w:val="3"/>
        <w:tabs>
          <w:tab w:val="clear" w:pos="2260"/>
        </w:tabs>
        <w:spacing w:line="240" w:lineRule="auto"/>
        <w:ind w:firstLine="567"/>
        <w:rPr>
          <w:bCs/>
          <w:sz w:val="28"/>
          <w:szCs w:val="28"/>
        </w:rPr>
      </w:pPr>
    </w:p>
    <w:p w:rsidR="00CC22D2" w:rsidRPr="00A42CA5" w:rsidRDefault="00CC22D2" w:rsidP="00A42CA5">
      <w:pPr>
        <w:pStyle w:val="3"/>
        <w:tabs>
          <w:tab w:val="clear" w:pos="2260"/>
        </w:tabs>
        <w:spacing w:line="240" w:lineRule="auto"/>
        <w:ind w:firstLine="567"/>
        <w:rPr>
          <w:bCs/>
          <w:sz w:val="28"/>
          <w:szCs w:val="28"/>
        </w:rPr>
      </w:pPr>
    </w:p>
    <w:p w:rsidR="00E62E42" w:rsidRPr="00A42CA5" w:rsidRDefault="00E62E42" w:rsidP="00A42CA5">
      <w:pPr>
        <w:pStyle w:val="3"/>
        <w:tabs>
          <w:tab w:val="left" w:pos="708"/>
        </w:tabs>
        <w:spacing w:line="240" w:lineRule="auto"/>
        <w:ind w:firstLine="567"/>
        <w:rPr>
          <w:bCs/>
        </w:rPr>
      </w:pPr>
    </w:p>
    <w:p w:rsidR="00364763" w:rsidRPr="00A42CA5" w:rsidRDefault="00FF1CA2" w:rsidP="00A42CA5">
      <w:pPr>
        <w:pStyle w:val="3"/>
        <w:tabs>
          <w:tab w:val="left" w:pos="708"/>
        </w:tabs>
        <w:spacing w:line="240" w:lineRule="auto"/>
        <w:rPr>
          <w:bCs/>
        </w:rPr>
      </w:pPr>
      <w:r w:rsidRPr="00A42CA5">
        <w:rPr>
          <w:bCs/>
        </w:rPr>
        <w:t>Лівар Н.М.</w:t>
      </w:r>
    </w:p>
    <w:sectPr w:rsidR="00364763" w:rsidRPr="00A42CA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35E76"/>
    <w:multiLevelType w:val="hybridMultilevel"/>
    <w:tmpl w:val="03A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42"/>
    <w:rsid w:val="000F5D74"/>
    <w:rsid w:val="00133C4B"/>
    <w:rsid w:val="001662AA"/>
    <w:rsid w:val="001A6AA0"/>
    <w:rsid w:val="001E14BE"/>
    <w:rsid w:val="00200F03"/>
    <w:rsid w:val="00230B37"/>
    <w:rsid w:val="00285573"/>
    <w:rsid w:val="00364763"/>
    <w:rsid w:val="00460E7D"/>
    <w:rsid w:val="004A6598"/>
    <w:rsid w:val="00544414"/>
    <w:rsid w:val="00574D90"/>
    <w:rsid w:val="00643849"/>
    <w:rsid w:val="007076F4"/>
    <w:rsid w:val="007230A1"/>
    <w:rsid w:val="007E3FB0"/>
    <w:rsid w:val="008208D6"/>
    <w:rsid w:val="00890CDA"/>
    <w:rsid w:val="008959E9"/>
    <w:rsid w:val="0097763A"/>
    <w:rsid w:val="009A7845"/>
    <w:rsid w:val="00A42CA5"/>
    <w:rsid w:val="00A570CF"/>
    <w:rsid w:val="00B0117B"/>
    <w:rsid w:val="00B040CC"/>
    <w:rsid w:val="00B207A0"/>
    <w:rsid w:val="00CC11CC"/>
    <w:rsid w:val="00CC22D2"/>
    <w:rsid w:val="00D562A3"/>
    <w:rsid w:val="00DD0F21"/>
    <w:rsid w:val="00E42B16"/>
    <w:rsid w:val="00E62E42"/>
    <w:rsid w:val="00EE4504"/>
    <w:rsid w:val="00F138ED"/>
    <w:rsid w:val="00F33E46"/>
    <w:rsid w:val="00FA4E61"/>
    <w:rsid w:val="00FF105C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A434-08F7-44C0-8A16-50F03EA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FD86-71A3-4E90-B79E-FE963B96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2016-05-17T08:41:00Z</cp:lastPrinted>
  <dcterms:created xsi:type="dcterms:W3CDTF">2016-05-17T08:41:00Z</dcterms:created>
  <dcterms:modified xsi:type="dcterms:W3CDTF">2016-05-18T07:21:00Z</dcterms:modified>
</cp:coreProperties>
</file>